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附件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z w:val="44"/>
          <w:szCs w:val="44"/>
        </w:rPr>
        <w:t>主题出版项目申报指南</w:t>
      </w:r>
    </w:p>
    <w:p>
      <w:pPr>
        <w:spacing w:line="600" w:lineRule="exact"/>
        <w:ind w:right="480"/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right="480"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一、申报条件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（一）本项目的申报主体为出版单位。申报主体应同时具备以下条件：</w:t>
      </w:r>
    </w:p>
    <w:p>
      <w:pPr>
        <w:spacing w:line="64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1.具有浙江省新闻出版局核发图书（音像电子）出版许可证、进行管理的出版单位；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2.对申报项目依法享有完整的知识产权，不侵犯任何第三方的知识产权或其他合法权益；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3.申报项目如由多家单位或机构合作完成，应由其中一家单位或机构作为申报主体，并由主要合作方在《申报表》上签署同意意见并加盖公章。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（二）申报主体须根据实际出版能力确定申报项目数量，并要符合以下规定：</w:t>
      </w:r>
    </w:p>
    <w:p>
      <w:pPr>
        <w:spacing w:line="64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申报资助的项目，应提前申报并纳入全省主题出版物出版计划，在申报时已成稿50%以上的项目。每家出版单位可申报的项目原则上不超过3个，并注明排位顺序。入选中宣部重点主题出版物选题目录的出版单位可增加1个申报项目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二、申报材料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1.《项目申报表》</w:t>
      </w:r>
      <w:r>
        <w:rPr>
          <w:rFonts w:ascii="仿宋_GB2312" w:hAnsi="仿宋" w:eastAsia="仿宋_GB2312" w:cs="Times New Roman"/>
          <w:sz w:val="32"/>
          <w:szCs w:val="32"/>
        </w:rPr>
        <w:t>四</w:t>
      </w:r>
      <w:r>
        <w:rPr>
          <w:rFonts w:ascii="仿宋_GB2312" w:hAnsi="仿宋" w:eastAsia="仿宋_GB2312" w:cs="Times New Roman"/>
          <w:sz w:val="32"/>
          <w:szCs w:val="32"/>
        </w:rPr>
        <w:t>份。</w:t>
      </w:r>
    </w:p>
    <w:p>
      <w:pPr>
        <w:spacing w:line="60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Times New Roman"/>
          <w:sz w:val="32"/>
          <w:szCs w:val="32"/>
        </w:rPr>
        <w:t>2.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《绩效目标申报表》</w:t>
      </w:r>
      <w:r>
        <w:rPr>
          <w:rFonts w:hint="default" w:ascii="仿宋_GB2312" w:hAnsi="仿宋" w:eastAsia="仿宋_GB2312" w:cs="Times New Roman"/>
          <w:sz w:val="32"/>
          <w:szCs w:val="32"/>
          <w:lang w:eastAsia="zh-CN"/>
        </w:rPr>
        <w:t>四</w:t>
      </w:r>
      <w:bookmarkStart w:id="0" w:name="_GoBack"/>
      <w:bookmarkEnd w:id="0"/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份。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3.</w:t>
      </w:r>
      <w:r>
        <w:rPr>
          <w:rFonts w:ascii="仿宋_GB2312" w:hAnsi="仿宋" w:eastAsia="仿宋_GB2312" w:cs="Times New Roman"/>
          <w:sz w:val="32"/>
          <w:szCs w:val="32"/>
        </w:rPr>
        <w:t>企业营业执照、</w:t>
      </w:r>
      <w:r>
        <w:rPr>
          <w:rFonts w:hint="eastAsia" w:ascii="仿宋_GB2312" w:hAnsi="仿宋" w:eastAsia="仿宋_GB2312" w:cs="Times New Roman"/>
          <w:sz w:val="32"/>
          <w:szCs w:val="32"/>
        </w:rPr>
        <w:t>图书（音像电子）出版许可证</w:t>
      </w:r>
      <w:r>
        <w:rPr>
          <w:rFonts w:ascii="仿宋_GB2312" w:hAnsi="仿宋" w:eastAsia="仿宋_GB2312" w:cs="Times New Roman"/>
          <w:sz w:val="32"/>
          <w:szCs w:val="32"/>
        </w:rPr>
        <w:t>等复印件一份。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kern w:val="0"/>
          <w:sz w:val="32"/>
          <w:szCs w:val="32"/>
        </w:rPr>
        <w:t>.2000字左右的作品构思框架与内容提要各十份，其他与申报项目相关的文字、图片、音像资料等附于作品构思框架材料后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</w:rPr>
        <w:t>.装订成册书稿三份（音像电子以光盘或U盘提交三份）。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kern w:val="0"/>
          <w:sz w:val="32"/>
          <w:szCs w:val="32"/>
        </w:rPr>
        <w:t>.2020年浙江文化艺术发展基金主题出版图书（音像电子）项目汇总表一份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以上</w:t>
      </w:r>
      <w:r>
        <w:rPr>
          <w:rFonts w:ascii="仿宋_GB2312" w:hAnsi="仿宋" w:eastAsia="仿宋_GB2312" w:cs="Times New Roman"/>
          <w:sz w:val="32"/>
          <w:szCs w:val="32"/>
        </w:rPr>
        <w:t>证明的</w:t>
      </w:r>
      <w:r>
        <w:rPr>
          <w:rFonts w:hint="eastAsia" w:ascii="仿宋_GB2312" w:hAnsi="仿宋" w:eastAsia="仿宋_GB2312" w:cs="Times New Roman"/>
          <w:sz w:val="32"/>
          <w:szCs w:val="32"/>
        </w:rPr>
        <w:t>复印件均需加盖公章。申报者须同时提交纸质材料和电子文件存储</w:t>
      </w:r>
      <w:r>
        <w:rPr>
          <w:rFonts w:hint="eastAsia" w:ascii="仿宋_GB2312" w:hAnsi="仿宋" w:eastAsia="仿宋_GB2312"/>
          <w:kern w:val="0"/>
          <w:sz w:val="32"/>
          <w:szCs w:val="32"/>
        </w:rPr>
        <w:t>光盘或</w:t>
      </w:r>
      <w:r>
        <w:rPr>
          <w:rFonts w:hint="eastAsia" w:ascii="仿宋_GB2312" w:hAnsi="仿宋" w:eastAsia="仿宋_GB2312" w:cs="Times New Roman"/>
          <w:sz w:val="32"/>
          <w:szCs w:val="32"/>
        </w:rPr>
        <w:t>U盘，</w:t>
      </w:r>
      <w:r>
        <w:rPr>
          <w:rFonts w:hint="eastAsia" w:ascii="仿宋_GB2312" w:hAnsi="仿宋" w:eastAsia="仿宋_GB2312"/>
          <w:kern w:val="0"/>
          <w:sz w:val="32"/>
          <w:szCs w:val="32"/>
        </w:rPr>
        <w:t>并签署《关于提交作品相关电子版材料的承诺和声明》</w:t>
      </w:r>
      <w:r>
        <w:rPr>
          <w:rFonts w:hint="eastAsia" w:ascii="仿宋_GB2312" w:hAnsi="仿宋" w:eastAsia="仿宋_GB2312" w:cs="Times New Roman"/>
          <w:sz w:val="32"/>
          <w:szCs w:val="32"/>
        </w:rPr>
        <w:t>。一般情况下，提交的各类材料均不予退回，请自行备份。</w:t>
      </w: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val="en-US" w:eastAsia="zh-CN" w:bidi="ar"/>
        </w:rPr>
        <w:t>项目申报表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</w:t>
      </w:r>
      <w:r>
        <w:rPr>
          <w:rFonts w:hint="default" w:asciiTheme="minorEastAsia" w:hAnsiTheme="minorEastAsia" w:cstheme="minorEastAsia"/>
          <w:b w:val="0"/>
          <w:bCs/>
          <w:color w:val="000000"/>
          <w:kern w:val="0"/>
          <w:sz w:val="28"/>
          <w:szCs w:val="28"/>
          <w:u w:val="single"/>
          <w:lang w:eastAsia="zh-CN" w:bidi="ar"/>
        </w:rPr>
        <w:t>主题出版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 xml:space="preserve">类          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单 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（盖章）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基金面向全省接受出版（图书、电子音像）项目的公开申报，组织专家评审和项目监管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：_____________________（盖章）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2020年度浙江文化艺术发展基金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项目申报指南》要求填写《浙江文化艺术发展基金项目申报表》进行申报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提交到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单位，再由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"/>
        <w:gridCol w:w="231"/>
        <w:gridCol w:w="594"/>
        <w:gridCol w:w="224"/>
        <w:gridCol w:w="120"/>
        <w:gridCol w:w="236"/>
        <w:gridCol w:w="30"/>
        <w:gridCol w:w="183"/>
        <w:gridCol w:w="333"/>
        <w:gridCol w:w="220"/>
        <w:gridCol w:w="91"/>
        <w:gridCol w:w="352"/>
        <w:gridCol w:w="410"/>
        <w:gridCol w:w="705"/>
        <w:gridCol w:w="191"/>
        <w:gridCol w:w="141"/>
        <w:gridCol w:w="720"/>
        <w:gridCol w:w="374"/>
        <w:gridCol w:w="385"/>
        <w:gridCol w:w="577"/>
        <w:gridCol w:w="68"/>
        <w:gridCol w:w="229"/>
        <w:gridCol w:w="518"/>
        <w:gridCol w:w="261"/>
        <w:gridCol w:w="274"/>
        <w:gridCol w:w="1346"/>
        <w:gridCol w:w="2"/>
      </w:tblGrid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申报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>主体</w:t>
            </w:r>
            <w:r>
              <w:rPr>
                <w:rFonts w:eastAsia="黑体"/>
                <w:sz w:val="32"/>
                <w:szCs w:val="32"/>
              </w:rPr>
              <w:t>概况</w:t>
            </w:r>
          </w:p>
        </w:tc>
      </w:tr>
      <w:tr>
        <w:trPr>
          <w:gridAfter w:val="1"/>
          <w:wAfter w:w="2" w:type="dxa"/>
          <w:cantSplit/>
          <w:trHeight w:val="57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申报</w:t>
            </w:r>
            <w:r>
              <w:rPr>
                <w:sz w:val="24"/>
              </w:rPr>
              <w:t>单位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（盖章）</w:t>
            </w: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项目责任人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法定代表人</w:t>
            </w:r>
          </w:p>
        </w:tc>
        <w:tc>
          <w:tcPr>
            <w:tcW w:w="16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单位类型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国有独资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国有控股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  国有参股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  <w:r>
              <w:rPr>
                <w:sz w:val="24"/>
                <w:szCs w:val="22"/>
              </w:rPr>
              <w:t xml:space="preserve">    民营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  <w:szCs w:val="22"/>
              </w:rPr>
              <w:t>其它（请注明）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_________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注册地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员工人数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营业执照注册号或身份证号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成立时间 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rPr>
          <w:gridAfter w:val="1"/>
          <w:wAfter w:w="2" w:type="dxa"/>
          <w:trHeight w:val="451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出版许</w:t>
            </w:r>
            <w:r>
              <w:rPr>
                <w:sz w:val="24"/>
              </w:rPr>
              <w:t>可证号</w:t>
            </w:r>
          </w:p>
        </w:tc>
        <w:tc>
          <w:tcPr>
            <w:tcW w:w="337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发证时间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年    月    日</w:t>
            </w:r>
          </w:p>
        </w:tc>
      </w:tr>
      <w:tr>
        <w:trPr>
          <w:gridAfter w:val="1"/>
          <w:wAfter w:w="2" w:type="dxa"/>
          <w:trHeight w:val="752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主要从事业务情况</w:t>
            </w:r>
          </w:p>
        </w:tc>
      </w:tr>
      <w:tr>
        <w:trPr>
          <w:gridAfter w:val="1"/>
          <w:wAfter w:w="2" w:type="dxa"/>
          <w:cantSplit/>
          <w:trHeight w:val="627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上一年度</w:t>
            </w:r>
            <w:r>
              <w:rPr>
                <w:rFonts w:hint="eastAsia"/>
                <w:szCs w:val="21"/>
                <w:lang w:eastAsia="zh-CN"/>
              </w:rPr>
              <w:t>出版数量（图书总册数</w:t>
            </w:r>
            <w:r>
              <w:rPr>
                <w:rFonts w:hint="eastAsia"/>
                <w:szCs w:val="21"/>
                <w:lang w:val="en-US" w:eastAsia="zh-CN"/>
              </w:rPr>
              <w:t>/电子音像品种数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上一年度营业收入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627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上一年度纳税额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上一年度资产负债率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5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地址、邮编</w:t>
            </w:r>
          </w:p>
        </w:tc>
        <w:tc>
          <w:tcPr>
            <w:tcW w:w="740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sz w:val="24"/>
              </w:rPr>
            </w:pPr>
            <w:r>
              <w:rPr>
                <w:rFonts w:eastAsia="黑体"/>
                <w:sz w:val="30"/>
                <w:szCs w:val="30"/>
              </w:rPr>
              <w:t>申请支持金额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小写</w:t>
            </w:r>
          </w:p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大写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2"/>
              </w:rPr>
              <w:t>项目名称</w:t>
            </w:r>
          </w:p>
        </w:tc>
        <w:tc>
          <w:tcPr>
            <w:tcW w:w="37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30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30"/>
              </w:rPr>
            </w:pPr>
            <w:r>
              <w:rPr>
                <w:rFonts w:hint="eastAsia"/>
                <w:sz w:val="24"/>
                <w:szCs w:val="22"/>
              </w:rPr>
              <w:t>项目</w:t>
            </w:r>
            <w:r>
              <w:rPr>
                <w:rFonts w:hint="eastAsia"/>
                <w:sz w:val="24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4"/>
                <w:szCs w:val="22"/>
              </w:rPr>
              <w:t>规模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30"/>
              </w:rPr>
            </w:pP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eastAsia="zh-CN"/>
              </w:rPr>
              <w:t>图书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电子音像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创作类型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sz w:val="24"/>
                <w:szCs w:val="22"/>
                <w:lang w:eastAsia="zh-CN"/>
              </w:rPr>
              <w:t>著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 编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其它_______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是否依法取得作品</w:t>
            </w:r>
            <w:r>
              <w:rPr>
                <w:rFonts w:hint="eastAsia" w:cs="Times New Roman"/>
                <w:sz w:val="24"/>
                <w:szCs w:val="22"/>
                <w:lang w:eastAsia="zh-CN"/>
              </w:rPr>
              <w:t>作者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 xml:space="preserve">授权        </w:t>
            </w:r>
            <w:r>
              <w:rPr>
                <w:rFonts w:hint="eastAsia" w:cs="Times New Roman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□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737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cantSplit/>
          <w:trHeight w:val="8313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请填写作品的</w:t>
            </w:r>
            <w:r>
              <w:rPr>
                <w:rFonts w:hint="eastAsia" w:eastAsia="楷体_GB2312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sz w:val="24"/>
              </w:rPr>
              <w:t>内容简介、</w:t>
            </w:r>
            <w:r>
              <w:rPr>
                <w:rFonts w:hint="eastAsia" w:eastAsia="楷体_GB2312"/>
                <w:sz w:val="24"/>
                <w:lang w:eastAsia="zh-CN"/>
              </w:rPr>
              <w:t>主要</w:t>
            </w:r>
            <w:r>
              <w:rPr>
                <w:rFonts w:eastAsia="楷体_GB2312"/>
                <w:sz w:val="24"/>
              </w:rPr>
              <w:t>特色等（如填写不下，可顺延或另行附页，下同）：</w:t>
            </w:r>
          </w:p>
          <w:p>
            <w:pPr>
              <w:rPr>
                <w:sz w:val="24"/>
              </w:rPr>
            </w:pPr>
          </w:p>
          <w:p>
            <w:pPr>
              <w:spacing w:before="50"/>
            </w:pPr>
          </w:p>
          <w:p>
            <w:pPr>
              <w:keepNext w:val="0"/>
              <w:keepLines w:val="0"/>
              <w:spacing w:beforeLines="50" w:after="0" w:line="240" w:lineRule="auto"/>
              <w:rPr>
                <w:rFonts w:eastAsia="楷体_GB2312"/>
                <w:b/>
                <w:bCs/>
                <w:sz w:val="24"/>
                <w:szCs w:val="32"/>
              </w:rPr>
              <w:pPrChange w:id="0" w:author="微软用户" w:date="2020-08-14T10:27:00Z">
                <w:pPr>
                  <w:keepNext/>
                  <w:keepLines/>
                  <w:spacing w:beforeLines="50" w:after="260" w:line="416" w:lineRule="auto"/>
                </w:pPr>
              </w:pPrChange>
            </w:pPr>
          </w:p>
          <w:p>
            <w:pPr>
              <w:spacing w:before="50"/>
              <w:rPr>
                <w:rFonts w:eastAsia="楷体_GB2312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楷体_GB2312"/>
                <w:sz w:val="24"/>
              </w:rPr>
            </w:pPr>
          </w:p>
          <w:p>
            <w:pPr>
              <w:rPr>
                <w:rFonts w:eastAsia="黑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1990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3．</w:t>
            </w:r>
          </w:p>
          <w:p>
            <w:pPr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项目创作进度计划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/>
                <w:bCs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7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  <w:p>
            <w:pPr>
              <w:rPr>
                <w:rFonts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90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eastAsia="黑体"/>
                <w:sz w:val="28"/>
                <w:lang w:eastAsia="zh-CN"/>
              </w:rPr>
            </w:pPr>
            <w:r>
              <w:rPr>
                <w:rFonts w:hint="eastAsia" w:eastAsia="黑体"/>
                <w:sz w:val="28"/>
                <w:lang w:eastAsia="zh-CN"/>
              </w:rPr>
              <w:t>编写组</w:t>
            </w:r>
          </w:p>
          <w:p>
            <w:pPr>
              <w:jc w:val="center"/>
              <w:rPr>
                <w:rFonts w:eastAsia="楷体_GB2312"/>
                <w:spacing w:val="-14"/>
              </w:rPr>
            </w:pPr>
            <w:r>
              <w:rPr>
                <w:rFonts w:eastAsia="楷体_GB2312"/>
                <w:spacing w:val="-14"/>
              </w:rPr>
              <w:t>请填写该作</w:t>
            </w:r>
            <w:r>
              <w:rPr>
                <w:rFonts w:eastAsia="楷体_GB2312"/>
                <w:spacing w:val="-14"/>
                <w:szCs w:val="22"/>
              </w:rPr>
              <w:t>品的</w:t>
            </w:r>
            <w:r>
              <w:rPr>
                <w:rFonts w:hint="eastAsia" w:eastAsia="楷体_GB2312"/>
                <w:spacing w:val="-14"/>
                <w:szCs w:val="22"/>
              </w:rPr>
              <w:t>著作责任者或主创人员</w:t>
            </w:r>
            <w:r>
              <w:rPr>
                <w:rFonts w:eastAsia="楷体_GB2312"/>
                <w:spacing w:val="-14"/>
                <w:szCs w:val="22"/>
              </w:rPr>
              <w:t>，</w:t>
            </w:r>
            <w:r>
              <w:rPr>
                <w:rFonts w:eastAsia="楷体_GB2312"/>
                <w:spacing w:val="-14"/>
              </w:rPr>
              <w:t>并如实填写人员落实情况，如已落实、暂定、未落实等。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81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sz w:val="24"/>
                <w:szCs w:val="22"/>
              </w:rPr>
            </w:pPr>
          </w:p>
          <w:p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主要成果</w:t>
            </w:r>
          </w:p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28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19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85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328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2"/>
                <w:lang w:eastAsia="zh-CN"/>
              </w:rPr>
              <w:t>项目合作方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328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申报项目由以下机构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和</w:t>
            </w: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 xml:space="preserve">单位合作完成，各合作方均一致同意：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签署全部申报文件。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合作单位名称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2"/>
                <w:lang w:val="en-US" w:eastAsia="zh-CN"/>
              </w:rPr>
            </w:pPr>
          </w:p>
        </w:tc>
        <w:tc>
          <w:tcPr>
            <w:tcW w:w="23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2"/>
                <w:lang w:eastAsia="zh-CN"/>
              </w:rPr>
              <w:t>（盖章/签字）</w:t>
            </w:r>
          </w:p>
        </w:tc>
        <w:tc>
          <w:tcPr>
            <w:tcW w:w="1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</w:pP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sz w:val="28"/>
              </w:rPr>
            </w:pPr>
            <w:r>
              <w:rPr>
                <w:rFonts w:eastAsia="楷体_GB2312"/>
                <w:spacing w:val="-8"/>
                <w:sz w:val="24"/>
              </w:rPr>
              <w:t>请根据项目经费情况如实填写，可增加调整预算科目、未涉及的预算科目可</w:t>
            </w:r>
            <w:r>
              <w:rPr>
                <w:rFonts w:hint="eastAsia" w:eastAsia="楷体_GB2312"/>
                <w:spacing w:val="-8"/>
                <w:sz w:val="24"/>
                <w:lang w:eastAsia="zh-CN"/>
              </w:rPr>
              <w:t>不填</w:t>
            </w:r>
            <w:r>
              <w:rPr>
                <w:rFonts w:eastAsia="楷体_GB2312"/>
                <w:spacing w:val="-8"/>
                <w:sz w:val="24"/>
              </w:rPr>
              <w:t>。</w:t>
            </w:r>
            <w:r>
              <w:rPr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成本预算</w:t>
            </w:r>
            <w:r>
              <w:rPr>
                <w:rFonts w:eastAsia="黑体"/>
                <w:sz w:val="28"/>
                <w:szCs w:val="28"/>
              </w:rPr>
              <w:t>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预算项目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预算细目</w:t>
            </w: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稿酬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翻译稿酬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版权使用费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专家审稿费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编辑费</w:t>
            </w:r>
            <w:r>
              <w:rPr>
                <w:rFonts w:hint="eastAsia"/>
                <w:color w:val="000000"/>
                <w:sz w:val="24"/>
                <w:szCs w:val="22"/>
                <w:lang w:eastAsia="zh-CN"/>
              </w:rPr>
              <w:t>（</w:t>
            </w:r>
            <w:r>
              <w:rPr>
                <w:rFonts w:hint="eastAsia"/>
                <w:color w:val="000000"/>
                <w:sz w:val="24"/>
                <w:szCs w:val="22"/>
              </w:rPr>
              <w:t xml:space="preserve">拍摄制作费 </w:t>
            </w:r>
            <w:r>
              <w:rPr>
                <w:rFonts w:hint="eastAsia"/>
                <w:color w:val="000000"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校对费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封面设计费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正文插图费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正文排版、出片费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拼版、晒蓝费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封面制版费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插页制版费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印制费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单色印刷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双色印刷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彩色印刷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装订费（平装）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装订费（精装）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原辅材料费</w:t>
            </w: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正文用纸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封面用纸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扉页用纸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2"/>
              </w:rPr>
            </w:pPr>
            <w:r>
              <w:rPr>
                <w:rFonts w:hint="eastAsia"/>
                <w:color w:val="000000"/>
                <w:sz w:val="24"/>
                <w:szCs w:val="22"/>
              </w:rPr>
              <w:t>彩插用纸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672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51" w:type="dxa"/>
            <w:gridSpan w:val="8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/>
                <w:color w:val="000000"/>
                <w:sz w:val="24"/>
                <w:szCs w:val="22"/>
              </w:rPr>
              <w:t>其他用料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宣传费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其它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10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总    计</w:t>
            </w:r>
          </w:p>
        </w:tc>
        <w:tc>
          <w:tcPr>
            <w:tcW w:w="44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</w:pPr>
            <w:r>
              <w:rPr>
                <w:rFonts w:eastAsia="楷体_GB2312"/>
              </w:rPr>
              <w:t xml:space="preserve">注：项目经费预算作为项目评审和监管的重要依据，填写时务必真实、详细。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  <w:r>
              <w:rPr>
                <w:rFonts w:eastAsia="黑体"/>
                <w:sz w:val="28"/>
              </w:rPr>
              <w:t xml:space="preserve">                             项目资金投入                 </w:t>
            </w:r>
          </w:p>
          <w:p>
            <w:pPr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楷体_GB2312"/>
                <w:sz w:val="24"/>
              </w:rPr>
              <w:t xml:space="preserve">请如实填写资金投入和落实情况，如已落实、暂定、未落实等。        </w:t>
            </w:r>
            <w:r>
              <w:rPr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6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r>
              <w:rPr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10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出资单位</w:t>
            </w:r>
          </w:p>
        </w:tc>
        <w:tc>
          <w:tcPr>
            <w:tcW w:w="2197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</w:tc>
        <w:tc>
          <w:tcPr>
            <w:tcW w:w="135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275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219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5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6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/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99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             项目预计收入                 </w:t>
            </w:r>
            <w:r>
              <w:rPr>
                <w:sz w:val="24"/>
              </w:rPr>
              <w:t xml:space="preserve">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84" w:hRule="atLeast"/>
        </w:trPr>
        <w:tc>
          <w:tcPr>
            <w:tcW w:w="172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预计收入</w:t>
            </w:r>
          </w:p>
          <w:p>
            <w:pPr>
              <w:jc w:val="center"/>
            </w:pPr>
            <w:r>
              <w:rPr>
                <w:sz w:val="24"/>
              </w:rPr>
              <w:t>（如出版发行等收入）</w:t>
            </w:r>
          </w:p>
        </w:tc>
        <w:tc>
          <w:tcPr>
            <w:tcW w:w="2871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科    目</w:t>
            </w:r>
          </w:p>
        </w:tc>
        <w:tc>
          <w:tcPr>
            <w:tcW w:w="2494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金   额</w:t>
            </w:r>
          </w:p>
        </w:tc>
        <w:tc>
          <w:tcPr>
            <w:tcW w:w="239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0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2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6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28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/>
        </w:tc>
        <w:tc>
          <w:tcPr>
            <w:tcW w:w="287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49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23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67" w:hRule="atLeast"/>
        </w:trPr>
        <w:tc>
          <w:tcPr>
            <w:tcW w:w="172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/>
        </w:tc>
        <w:tc>
          <w:tcPr>
            <w:tcW w:w="12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 计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小写：</w:t>
            </w:r>
          </w:p>
        </w:tc>
        <w:tc>
          <w:tcPr>
            <w:tcW w:w="4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7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ind w:left="181" w:leftChars="-171" w:hanging="540" w:hangingChars="300"/>
              <w:jc w:val="left"/>
              <w:rPr>
                <w:rFonts w:eastAsia="楷体_GB2312"/>
                <w:sz w:val="18"/>
                <w:szCs w:val="18"/>
              </w:rPr>
            </w:pPr>
          </w:p>
          <w:p>
            <w:pPr>
              <w:spacing w:line="200" w:lineRule="exact"/>
              <w:rPr>
                <w:sz w:val="24"/>
              </w:rPr>
            </w:pPr>
            <w:r>
              <w:rPr>
                <w:rFonts w:eastAsia="楷体_GB2312"/>
              </w:rPr>
              <w:t>注：项目预计收入是指该项目自申报资助后首</w:t>
            </w:r>
            <w:r>
              <w:rPr>
                <w:rFonts w:eastAsia="楷体_GB2312"/>
                <w:color w:val="000000"/>
              </w:rPr>
              <w:t>次</w:t>
            </w:r>
            <w:r>
              <w:rPr>
                <w:rFonts w:hint="eastAsia" w:eastAsia="楷体_GB2312"/>
                <w:color w:val="000000"/>
                <w:lang w:eastAsia="zh-CN"/>
              </w:rPr>
              <w:t>发行</w:t>
            </w:r>
            <w:r>
              <w:rPr>
                <w:rFonts w:eastAsia="楷体_GB2312"/>
                <w:color w:val="000000"/>
              </w:rPr>
              <w:t>起一年内的</w:t>
            </w:r>
            <w:r>
              <w:rPr>
                <w:rFonts w:hint="eastAsia" w:eastAsia="楷体_GB2312"/>
                <w:color w:val="000000"/>
                <w:lang w:eastAsia="zh-CN"/>
              </w:rPr>
              <w:t>销售</w:t>
            </w:r>
            <w:r>
              <w:rPr>
                <w:rFonts w:eastAsia="楷体_GB2312"/>
                <w:color w:val="000000"/>
              </w:rPr>
              <w:t>收益、衍</w:t>
            </w:r>
            <w:r>
              <w:rPr>
                <w:rFonts w:eastAsia="楷体_GB2312"/>
              </w:rPr>
              <w:t>生产品等收入。</w:t>
            </w:r>
          </w:p>
        </w:tc>
      </w:tr>
    </w:tbl>
    <w:p/>
    <w:p>
      <w:pPr>
        <w:spacing w:line="600" w:lineRule="exact"/>
        <w:rPr>
          <w:rFonts w:hint="eastAsia" w:ascii="仿宋_GB2312" w:hAnsi="仿宋" w:eastAsia="仿宋_GB2312" w:cs="Times New Roman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6B27"/>
    <w:rsid w:val="003A437E"/>
    <w:rsid w:val="007F4E18"/>
    <w:rsid w:val="009204BA"/>
    <w:rsid w:val="00C36CB1"/>
    <w:rsid w:val="0D6F6B27"/>
    <w:rsid w:val="0EB35B4A"/>
    <w:rsid w:val="1CB50559"/>
    <w:rsid w:val="25763A1D"/>
    <w:rsid w:val="3A655C43"/>
    <w:rsid w:val="408A1BFC"/>
    <w:rsid w:val="50FA7DA5"/>
    <w:rsid w:val="5C4D6E0B"/>
    <w:rsid w:val="5FBE73A1"/>
    <w:rsid w:val="68BB4FC6"/>
    <w:rsid w:val="6AE72F98"/>
    <w:rsid w:val="7A1E394E"/>
    <w:rsid w:val="7AF87EEA"/>
    <w:rsid w:val="7D741CB2"/>
    <w:rsid w:val="7EBF3BAF"/>
    <w:rsid w:val="99FC2EE0"/>
    <w:rsid w:val="DBEC0495"/>
    <w:rsid w:val="E77F5C3A"/>
    <w:rsid w:val="FDD5B5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浙江省委宣传部</Company>
  <Pages>2</Pages>
  <Words>90</Words>
  <Characters>519</Characters>
  <Lines>4</Lines>
  <Paragraphs>1</Paragraphs>
  <ScaleCrop>false</ScaleCrop>
  <LinksUpToDate>false</LinksUpToDate>
  <CharactersWithSpaces>608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2020-08-08T07:07:00Z</dcterms:created>
  <dc:creator>44780</dc:creator>
  <cp:lastModifiedBy>bimouyi</cp:lastModifiedBy>
  <cp:lastPrinted>2020-08-14T04:38:00Z</cp:lastPrinted>
  <dcterms:modified xsi:type="dcterms:W3CDTF">2020-08-28T16:57:34Z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