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宋体" w:hAnsi="宋体" w:eastAsia="宋体"/>
          <w:b/>
          <w:bCs/>
          <w:sz w:val="36"/>
          <w:szCs w:val="40"/>
          <w:lang w:val="en-US" w:eastAsia="zh-Hans"/>
        </w:rPr>
      </w:pPr>
      <w:r>
        <w:rPr>
          <w:rFonts w:hint="eastAsia" w:ascii="宋体" w:hAnsi="宋体" w:eastAsia="宋体"/>
          <w:b/>
          <w:bCs/>
          <w:sz w:val="36"/>
          <w:szCs w:val="40"/>
          <w:lang w:val="en-US" w:eastAsia="zh-Hans"/>
        </w:rPr>
        <w:t>2022年度浙江省文化艺术发展基金申报项目审读信息表</w:t>
      </w:r>
    </w:p>
    <w:p>
      <w:pPr>
        <w:spacing w:line="276" w:lineRule="auto"/>
        <w:jc w:val="center"/>
        <w:rPr>
          <w:rFonts w:hint="eastAsia" w:ascii="宋体" w:hAnsi="宋体" w:eastAsia="宋体"/>
          <w:b/>
          <w:bCs/>
          <w:sz w:val="36"/>
          <w:szCs w:val="40"/>
          <w:lang w:val="en-US" w:eastAsia="zh-Hans"/>
        </w:rPr>
      </w:pPr>
    </w:p>
    <w:p>
      <w:pPr>
        <w:spacing w:line="276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1、项目名称：</w:t>
      </w:r>
    </w:p>
    <w:p>
      <w:pPr>
        <w:spacing w:line="276" w:lineRule="auto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276" w:lineRule="auto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276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2、申报项目类型：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□ 广播电视艺术类 </w:t>
      </w:r>
      <w:r>
        <w:rPr>
          <w:rFonts w:ascii="宋体" w:hAnsi="宋体" w:eastAsia="宋体"/>
          <w:sz w:val="24"/>
          <w:szCs w:val="24"/>
        </w:rPr>
        <w:t xml:space="preserve">           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□ 舞台艺术类</w:t>
      </w:r>
    </w:p>
    <w:p>
      <w:pPr>
        <w:spacing w:line="276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□ 视觉艺术类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□ 文学类</w:t>
      </w:r>
    </w:p>
    <w:p>
      <w:pPr>
        <w:spacing w:line="276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□ </w:t>
      </w:r>
      <w:r>
        <w:rPr>
          <w:rFonts w:hint="eastAsia" w:ascii="宋体" w:hAnsi="宋体" w:eastAsia="宋体"/>
          <w:sz w:val="24"/>
          <w:szCs w:val="24"/>
          <w:lang w:val="en-US" w:eastAsia="zh-Hans"/>
        </w:rPr>
        <w:t>电影</w:t>
      </w:r>
      <w:r>
        <w:rPr>
          <w:rFonts w:hint="eastAsia" w:ascii="宋体" w:hAnsi="宋体" w:eastAsia="宋体"/>
          <w:sz w:val="24"/>
          <w:szCs w:val="24"/>
        </w:rPr>
        <w:t>类</w:t>
      </w:r>
    </w:p>
    <w:p>
      <w:pPr>
        <w:spacing w:line="276" w:lineRule="auto"/>
        <w:rPr>
          <w:rFonts w:ascii="宋体" w:hAnsi="宋体" w:eastAsia="宋体"/>
          <w:b/>
          <w:bCs/>
          <w:sz w:val="24"/>
          <w:szCs w:val="24"/>
        </w:rPr>
      </w:pPr>
      <w:bookmarkStart w:id="0" w:name="_GoBack"/>
      <w:bookmarkEnd w:id="0"/>
    </w:p>
    <w:p>
      <w:pPr>
        <w:spacing w:line="276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3、项目负责人：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项目联系人：</w:t>
      </w:r>
    </w:p>
    <w:p>
      <w:pPr>
        <w:spacing w:line="276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</w:t>
      </w:r>
      <w:r>
        <w:rPr>
          <w:rFonts w:hint="eastAsia" w:ascii="宋体" w:hAnsi="宋体" w:eastAsia="宋体"/>
          <w:sz w:val="24"/>
          <w:szCs w:val="24"/>
        </w:rPr>
        <w:t>联系电话：</w:t>
      </w:r>
    </w:p>
    <w:p>
      <w:pPr>
        <w:spacing w:line="276" w:lineRule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宋体" w:hAnsi="宋体" w:eastAsia="宋体"/>
          <w:sz w:val="24"/>
          <w:szCs w:val="24"/>
        </w:rPr>
        <w:t>联系邮箱：</w:t>
      </w:r>
    </w:p>
    <w:p>
      <w:pPr>
        <w:spacing w:line="276" w:lineRule="auto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276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4、审核原因：</w:t>
      </w:r>
      <w:r>
        <w:rPr>
          <w:rFonts w:ascii="宋体" w:hAnsi="宋体" w:eastAsia="宋体"/>
          <w:b/>
          <w:bCs/>
          <w:sz w:val="24"/>
          <w:szCs w:val="24"/>
        </w:rPr>
        <w:t xml:space="preserve"> </w:t>
      </w:r>
    </w:p>
    <w:p>
      <w:pPr>
        <w:spacing w:line="276" w:lineRule="auto"/>
        <w:ind w:firstLine="360" w:firstLineChars="150"/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涉及党和国家领导人，涉及中国共产党历史、中华人民共和国历史、中国人民解放军历史上重大事件、重要人物和重大决策过程的题材或较多地涉及民族宗教内容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/申报重大革命历史题材、重大历史题材，特殊题材影片的电影类项目和涉及民族宗教内容的电影类项目</w:t>
      </w:r>
    </w:p>
    <w:p>
      <w:pPr>
        <w:spacing w:line="276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5</w:t>
      </w:r>
      <w:r>
        <w:rPr>
          <w:rFonts w:hint="eastAsia" w:ascii="宋体" w:hAnsi="宋体" w:eastAsia="宋体"/>
          <w:b/>
          <w:bCs/>
          <w:sz w:val="24"/>
          <w:szCs w:val="24"/>
        </w:rPr>
        <w:t>、审核要点介绍：</w:t>
      </w:r>
    </w:p>
    <w:p>
      <w:pPr>
        <w:spacing w:line="276" w:lineRule="auto"/>
        <w:rPr>
          <w:rFonts w:hint="eastAsia" w:ascii="楷体" w:hAnsi="楷体" w:eastAsia="楷体" w:cs="楷体"/>
          <w:i/>
          <w:i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sz w:val="24"/>
          <w:szCs w:val="24"/>
        </w:rPr>
        <w:t xml:space="preserve"> </w:t>
      </w:r>
      <w:r>
        <w:rPr>
          <w:rFonts w:hint="eastAsia" w:ascii="楷体" w:hAnsi="楷体" w:eastAsia="楷体" w:cs="楷体"/>
          <w:i/>
          <w:iCs/>
          <w:sz w:val="24"/>
          <w:szCs w:val="24"/>
        </w:rPr>
        <w:t xml:space="preserve"> （内容自拟，简要介绍供专家审核的要点。）</w:t>
      </w:r>
    </w:p>
    <w:p>
      <w:pPr>
        <w:spacing w:line="276" w:lineRule="auto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276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6、申报项目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Hans"/>
        </w:rPr>
        <w:t>审读内容</w:t>
      </w:r>
      <w:r>
        <w:rPr>
          <w:rFonts w:hint="eastAsia" w:ascii="宋体" w:hAnsi="宋体" w:eastAsia="宋体"/>
          <w:b/>
          <w:bCs/>
          <w:sz w:val="24"/>
          <w:szCs w:val="24"/>
        </w:rPr>
        <w:t>：</w:t>
      </w:r>
    </w:p>
    <w:p>
      <w:pPr>
        <w:spacing w:line="276" w:lineRule="auto"/>
        <w:rPr>
          <w:rFonts w:hint="eastAsia" w:ascii="楷体" w:hAnsi="楷体" w:eastAsia="楷体" w:cs="楷体"/>
          <w:i/>
          <w:iCs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i/>
          <w:iCs/>
          <w:sz w:val="24"/>
          <w:szCs w:val="24"/>
        </w:rPr>
        <w:t>（</w:t>
      </w:r>
      <w:r>
        <w:rPr>
          <w:rFonts w:hint="eastAsia" w:ascii="楷体" w:hAnsi="楷体" w:eastAsia="楷体" w:cs="楷体"/>
          <w:b/>
          <w:bCs/>
          <w:i/>
          <w:iCs/>
          <w:sz w:val="24"/>
          <w:szCs w:val="24"/>
        </w:rPr>
        <w:t>1、广播电视艺术类</w:t>
      </w:r>
      <w:r>
        <w:rPr>
          <w:rFonts w:hint="eastAsia" w:ascii="楷体" w:hAnsi="楷体" w:eastAsia="楷体" w:cs="楷体"/>
          <w:i/>
          <w:iCs/>
          <w:sz w:val="24"/>
          <w:szCs w:val="24"/>
          <w:lang w:val="en-US" w:eastAsia="zh-Hans"/>
        </w:rPr>
        <w:t>项目提供</w:t>
      </w:r>
      <w:r>
        <w:rPr>
          <w:rFonts w:hint="eastAsia" w:ascii="楷体" w:hAnsi="楷体" w:eastAsia="楷体" w:cs="楷体"/>
          <w:i/>
          <w:iCs/>
          <w:sz w:val="24"/>
          <w:szCs w:val="24"/>
        </w:rPr>
        <w:t>详细内容梗概(含创作目的、剧本构想、内容概要、主题旨意等)、剧本完成稿</w:t>
      </w:r>
      <w:r>
        <w:rPr>
          <w:rFonts w:hint="eastAsia" w:ascii="楷体" w:hAnsi="楷体" w:eastAsia="楷体" w:cs="楷体"/>
          <w:i/>
          <w:iCs/>
          <w:sz w:val="24"/>
          <w:szCs w:val="24"/>
          <w:lang w:eastAsia="zh-CN"/>
        </w:rPr>
        <w:t>（</w:t>
      </w:r>
      <w:r>
        <w:rPr>
          <w:rFonts w:hint="eastAsia" w:ascii="楷体" w:hAnsi="楷体" w:eastAsia="楷体" w:cs="楷体"/>
          <w:i/>
          <w:iCs/>
          <w:sz w:val="24"/>
          <w:szCs w:val="24"/>
        </w:rPr>
        <w:t>无对白动画片以每集500字左右的分集大纲代替），电视动画片须提供分镜头脚本初稿、主要角色和场景设计(三维动画须提交建模和贴图)初稿、片花。</w:t>
      </w:r>
      <w:r>
        <w:rPr>
          <w:rFonts w:hint="eastAsia" w:ascii="楷体" w:hAnsi="楷体" w:eastAsia="楷体" w:cs="楷体"/>
          <w:b/>
          <w:bCs/>
          <w:i/>
          <w:iCs/>
          <w:sz w:val="24"/>
          <w:szCs w:val="24"/>
        </w:rPr>
        <w:t>2、</w:t>
      </w:r>
      <w:r>
        <w:rPr>
          <w:rFonts w:hint="eastAsia" w:ascii="楷体" w:hAnsi="楷体" w:eastAsia="楷体" w:cs="楷体"/>
          <w:b/>
          <w:bCs/>
          <w:i/>
          <w:iCs/>
          <w:sz w:val="24"/>
          <w:szCs w:val="24"/>
          <w:lang w:val="en-US" w:eastAsia="zh-Hans"/>
        </w:rPr>
        <w:t>舞台艺术类</w:t>
      </w:r>
      <w:r>
        <w:rPr>
          <w:rFonts w:hint="eastAsia" w:ascii="楷体" w:hAnsi="楷体" w:eastAsia="楷体" w:cs="楷体"/>
          <w:i/>
          <w:iCs/>
          <w:sz w:val="24"/>
          <w:szCs w:val="24"/>
          <w:lang w:eastAsia="zh-Hans"/>
        </w:rPr>
        <w:t>：</w:t>
      </w:r>
      <w:r>
        <w:rPr>
          <w:rFonts w:hint="eastAsia" w:ascii="楷体" w:hAnsi="楷体" w:eastAsia="楷体" w:cs="楷体"/>
          <w:i/>
          <w:iCs/>
          <w:sz w:val="24"/>
          <w:szCs w:val="24"/>
        </w:rPr>
        <w:t>申报大型舞台剧和作品创作资助的项目，须提交已完成的剧本；申报舞剧资助项目的，须提交部分舞蹈编排视频；申报杂技剧资助项目的，还须提交部分节目编排视频；申报小型(节)剧目和作品资助项目的，须提交配有字幕的完整演出视频；申报交响乐和民族管弦乐资助项目的，须提交艺术构思、完整或部分音乐小样、音像资料。</w:t>
      </w:r>
      <w:r>
        <w:rPr>
          <w:rFonts w:hint="eastAsia" w:ascii="楷体" w:hAnsi="楷体" w:eastAsia="楷体" w:cs="楷体"/>
          <w:b/>
          <w:bCs/>
          <w:i/>
          <w:iCs/>
          <w:sz w:val="24"/>
          <w:szCs w:val="24"/>
        </w:rPr>
        <w:t>3、</w:t>
      </w:r>
      <w:r>
        <w:rPr>
          <w:rFonts w:hint="eastAsia" w:ascii="楷体" w:hAnsi="楷体" w:eastAsia="楷体" w:cs="楷体"/>
          <w:b/>
          <w:bCs/>
          <w:i/>
          <w:iCs/>
          <w:sz w:val="24"/>
          <w:szCs w:val="24"/>
          <w:lang w:val="en-US" w:eastAsia="zh-Hans"/>
        </w:rPr>
        <w:t>视觉艺术类</w:t>
      </w:r>
      <w:r>
        <w:rPr>
          <w:rFonts w:hint="eastAsia" w:ascii="楷体" w:hAnsi="楷体" w:eastAsia="楷体" w:cs="楷体"/>
          <w:b w:val="0"/>
          <w:bCs w:val="0"/>
          <w:i/>
          <w:iCs/>
          <w:sz w:val="24"/>
          <w:szCs w:val="24"/>
          <w:lang w:val="en-US" w:eastAsia="zh-CN"/>
        </w:rPr>
        <w:t>提供</w:t>
      </w:r>
      <w:r>
        <w:rPr>
          <w:rFonts w:hint="eastAsia" w:ascii="楷体" w:hAnsi="楷体" w:eastAsia="楷体" w:cs="楷体"/>
          <w:i/>
          <w:iCs/>
          <w:sz w:val="24"/>
          <w:szCs w:val="24"/>
          <w:lang w:val="en-US" w:eastAsia="zh-Hans"/>
        </w:rPr>
        <w:t>作品创作构思、小样、详细展览方案</w:t>
      </w:r>
      <w:r>
        <w:rPr>
          <w:rFonts w:hint="eastAsia" w:ascii="楷体" w:hAnsi="楷体" w:eastAsia="楷体" w:cs="楷体"/>
          <w:i/>
          <w:iCs/>
          <w:sz w:val="24"/>
          <w:szCs w:val="24"/>
          <w:lang w:eastAsia="zh-Hans"/>
        </w:rPr>
        <w:t>。</w:t>
      </w:r>
      <w:r>
        <w:rPr>
          <w:rFonts w:hint="eastAsia" w:ascii="楷体" w:hAnsi="楷体" w:eastAsia="楷体" w:cs="楷体"/>
          <w:b/>
          <w:bCs/>
          <w:i/>
          <w:iCs/>
          <w:sz w:val="24"/>
          <w:szCs w:val="24"/>
          <w:lang w:eastAsia="zh-Hans"/>
        </w:rPr>
        <w:t>4、</w:t>
      </w:r>
      <w:r>
        <w:rPr>
          <w:rFonts w:hint="eastAsia" w:ascii="楷体" w:hAnsi="楷体" w:eastAsia="楷体" w:cs="楷体"/>
          <w:b/>
          <w:bCs/>
          <w:i/>
          <w:iCs/>
          <w:sz w:val="24"/>
          <w:szCs w:val="24"/>
          <w:lang w:val="en-US" w:eastAsia="zh-Hans"/>
        </w:rPr>
        <w:t>文学类</w:t>
      </w:r>
      <w:r>
        <w:rPr>
          <w:rFonts w:hint="eastAsia" w:ascii="楷体" w:hAnsi="楷体" w:eastAsia="楷体" w:cs="楷体"/>
          <w:i/>
          <w:iCs/>
          <w:sz w:val="24"/>
          <w:szCs w:val="24"/>
          <w:lang w:val="en-US" w:eastAsia="zh-Hans"/>
        </w:rPr>
        <w:t>提供作品的构思框架与内容提要</w:t>
      </w:r>
      <w:r>
        <w:rPr>
          <w:rFonts w:hint="eastAsia" w:ascii="楷体" w:hAnsi="楷体" w:eastAsia="楷体" w:cs="楷体"/>
          <w:i/>
          <w:iCs/>
          <w:sz w:val="24"/>
          <w:szCs w:val="24"/>
          <w:lang w:eastAsia="zh-Hans"/>
        </w:rPr>
        <w:t>、</w:t>
      </w:r>
      <w:r>
        <w:rPr>
          <w:rFonts w:hint="eastAsia" w:ascii="楷体" w:hAnsi="楷体" w:eastAsia="楷体" w:cs="楷体"/>
          <w:i/>
          <w:iCs/>
          <w:sz w:val="24"/>
          <w:szCs w:val="24"/>
          <w:lang w:val="en-US" w:eastAsia="zh-Hans"/>
        </w:rPr>
        <w:t>作品样章</w:t>
      </w:r>
      <w:r>
        <w:rPr>
          <w:rFonts w:hint="eastAsia" w:ascii="楷体" w:hAnsi="楷体" w:eastAsia="楷体" w:cs="楷体"/>
          <w:i/>
          <w:iCs/>
          <w:sz w:val="24"/>
          <w:szCs w:val="24"/>
          <w:lang w:eastAsia="zh-Hans"/>
        </w:rPr>
        <w:t>。</w:t>
      </w:r>
      <w:r>
        <w:rPr>
          <w:rFonts w:hint="eastAsia" w:ascii="楷体" w:hAnsi="楷体" w:eastAsia="楷体" w:cs="楷体"/>
          <w:b/>
          <w:bCs/>
          <w:i/>
          <w:iCs/>
          <w:sz w:val="24"/>
          <w:szCs w:val="24"/>
          <w:lang w:eastAsia="zh-Hans"/>
        </w:rPr>
        <w:t>5、</w:t>
      </w:r>
      <w:r>
        <w:rPr>
          <w:rFonts w:hint="eastAsia" w:ascii="楷体" w:hAnsi="楷体" w:eastAsia="楷体" w:cs="楷体"/>
          <w:b/>
          <w:bCs/>
          <w:i/>
          <w:iCs/>
          <w:sz w:val="24"/>
          <w:szCs w:val="24"/>
          <w:lang w:val="en-US" w:eastAsia="zh-Hans"/>
        </w:rPr>
        <w:t>电影类</w:t>
      </w:r>
      <w:r>
        <w:rPr>
          <w:rFonts w:hint="eastAsia" w:ascii="楷体" w:hAnsi="楷体" w:eastAsia="楷体" w:cs="楷体"/>
          <w:i/>
          <w:iCs/>
          <w:sz w:val="24"/>
          <w:szCs w:val="24"/>
          <w:lang w:val="en-US" w:eastAsia="zh-Hans"/>
        </w:rPr>
        <w:t>提供2500字以内的电影梗概及完整剧本，动画电影还须提交作品的分镜头本初稿、主要角色和场景设计（三维动画须提交建模和贴图）初稿。视频</w:t>
      </w:r>
      <w:r>
        <w:rPr>
          <w:rFonts w:hint="eastAsia" w:ascii="楷体" w:hAnsi="楷体" w:eastAsia="楷体" w:cs="楷体"/>
          <w:i/>
          <w:iCs/>
          <w:sz w:val="24"/>
          <w:szCs w:val="24"/>
          <w:lang w:eastAsia="zh-Hans"/>
        </w:rPr>
        <w:t>、</w:t>
      </w:r>
      <w:r>
        <w:rPr>
          <w:rFonts w:hint="eastAsia" w:ascii="楷体" w:hAnsi="楷体" w:eastAsia="楷体" w:cs="楷体"/>
          <w:i/>
          <w:iCs/>
          <w:sz w:val="24"/>
          <w:szCs w:val="24"/>
          <w:lang w:val="en-US" w:eastAsia="zh-Hans"/>
        </w:rPr>
        <w:t>音频等无法插入word的格式文件请将其与此表一起发送至邮箱内</w:t>
      </w:r>
      <w:r>
        <w:rPr>
          <w:rFonts w:hint="eastAsia" w:ascii="楷体" w:hAnsi="楷体" w:eastAsia="楷体" w:cs="楷体"/>
          <w:i/>
          <w:iCs/>
          <w:sz w:val="24"/>
          <w:szCs w:val="24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3025491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A2"/>
    <w:rsid w:val="003922A2"/>
    <w:rsid w:val="00532380"/>
    <w:rsid w:val="0063061A"/>
    <w:rsid w:val="006A527D"/>
    <w:rsid w:val="006B18BA"/>
    <w:rsid w:val="00A111D6"/>
    <w:rsid w:val="00B92714"/>
    <w:rsid w:val="00B93FDB"/>
    <w:rsid w:val="00DA3237"/>
    <w:rsid w:val="00EA03A5"/>
    <w:rsid w:val="1BCA63CA"/>
    <w:rsid w:val="29331B12"/>
    <w:rsid w:val="367E4A16"/>
    <w:rsid w:val="56B2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668</Words>
  <Characters>685</Characters>
  <Lines>2</Lines>
  <Paragraphs>1</Paragraphs>
  <TotalTime>28</TotalTime>
  <ScaleCrop>false</ScaleCrop>
  <LinksUpToDate>false</LinksUpToDate>
  <CharactersWithSpaces>720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2021-08-09T23:19:00Z</dcterms:created>
  <dc:creator>张 望舒</dc:creator>
  <cp:lastModifiedBy>没有齐刘海的小丸子</cp:lastModifiedBy>
  <dcterms:modified xsi:type="dcterms:W3CDTF">2022-05-07T01:03:47Z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827E9DD2655A4C068228FF2F829A960B</vt:lpwstr>
  </property>
</Properties>
</file>