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90B4B" w:rsidRDefault="00590B4B">
      <w:bookmarkStart w:id="0" w:name="_GoBack"/>
      <w:bookmarkEnd w:id="0"/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</w:pP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</w:pP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</w:pP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</w:pP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</w:pP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AB7CF0" w:rsidP="002E51FB">
            <w:pPr>
              <w:spacing w:line="360" w:lineRule="auto"/>
              <w:jc w:val="center"/>
              <w:rPr>
                <w:rFonts w:eastAsia="华文中宋" w:cs="宋体"/>
                <w:color w:val="000000"/>
                <w:kern w:val="0"/>
                <w:sz w:val="44"/>
                <w:szCs w:val="44"/>
              </w:rPr>
            </w:pPr>
            <w:r>
              <w:rPr>
                <w:rFonts w:eastAsia="华文中宋" w:cs="宋体" w:hint="eastAsia"/>
                <w:color w:val="000000"/>
                <w:kern w:val="0"/>
                <w:sz w:val="44"/>
                <w:szCs w:val="44"/>
              </w:rPr>
              <w:t>浙江省社科联大成集智系统</w:t>
            </w: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</w:pP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</w:pP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</w:pP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</w:pP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</w:pP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</w:pP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</w:pP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AB7CF0" w:rsidP="002E51FB">
            <w:pPr>
              <w:spacing w:line="360" w:lineRule="auto"/>
              <w:jc w:val="center"/>
              <w:rPr>
                <w:rFonts w:eastAsia="华文中宋" w:cs="宋体"/>
                <w:color w:val="000000"/>
                <w:kern w:val="0"/>
                <w:sz w:val="44"/>
                <w:szCs w:val="44"/>
              </w:rPr>
            </w:pPr>
            <w:r>
              <w:rPr>
                <w:rFonts w:eastAsia="华文中宋" w:cs="宋体" w:hint="eastAsia"/>
                <w:color w:val="000000"/>
                <w:kern w:val="0"/>
                <w:sz w:val="44"/>
                <w:szCs w:val="44"/>
              </w:rPr>
              <w:t>用户操作手册</w:t>
            </w: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</w:pP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</w:pP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</w:pP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</w:pP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</w:pP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</w:pP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AB7CF0" w:rsidP="002E51FB">
            <w:pPr>
              <w:spacing w:line="360" w:lineRule="auto"/>
              <w:jc w:val="center"/>
              <w:rPr>
                <w:rFonts w:eastAsia="华文中宋"/>
                <w:sz w:val="32"/>
                <w:szCs w:val="32"/>
              </w:rPr>
            </w:pPr>
            <w:r>
              <w:rPr>
                <w:rFonts w:eastAsia="华文中宋" w:hint="eastAsia"/>
                <w:sz w:val="32"/>
                <w:szCs w:val="32"/>
              </w:rPr>
              <w:t>杭州</w:t>
            </w:r>
            <w:r w:rsidR="00895E89">
              <w:rPr>
                <w:rFonts w:eastAsia="华文中宋"/>
                <w:sz w:val="32"/>
                <w:szCs w:val="32"/>
              </w:rPr>
              <w:t>数政</w:t>
            </w:r>
            <w:r>
              <w:rPr>
                <w:rFonts w:eastAsia="华文中宋"/>
                <w:sz w:val="32"/>
                <w:szCs w:val="32"/>
              </w:rPr>
              <w:t>科技有限公司</w:t>
            </w: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AB7CF0" w:rsidP="00BA586D">
            <w:pPr>
              <w:spacing w:line="360" w:lineRule="auto"/>
              <w:jc w:val="center"/>
              <w:rPr>
                <w:rFonts w:eastAsia="华文中宋"/>
                <w:sz w:val="32"/>
                <w:szCs w:val="32"/>
              </w:rPr>
            </w:pPr>
            <w:r>
              <w:rPr>
                <w:rFonts w:eastAsia="华文中宋" w:hint="eastAsia"/>
                <w:sz w:val="32"/>
                <w:szCs w:val="32"/>
              </w:rPr>
              <w:t>20</w:t>
            </w:r>
            <w:r>
              <w:rPr>
                <w:rFonts w:eastAsia="华文中宋"/>
                <w:sz w:val="32"/>
                <w:szCs w:val="32"/>
              </w:rPr>
              <w:t>2</w:t>
            </w:r>
            <w:r>
              <w:rPr>
                <w:rFonts w:eastAsia="华文中宋" w:hint="eastAsia"/>
                <w:sz w:val="32"/>
                <w:szCs w:val="32"/>
              </w:rPr>
              <w:t>2</w:t>
            </w:r>
            <w:r>
              <w:rPr>
                <w:rFonts w:eastAsia="华文中宋"/>
                <w:sz w:val="32"/>
                <w:szCs w:val="32"/>
              </w:rPr>
              <w:t>年</w:t>
            </w:r>
            <w:r w:rsidR="00BA586D">
              <w:rPr>
                <w:rFonts w:eastAsia="华文中宋"/>
                <w:sz w:val="32"/>
                <w:szCs w:val="32"/>
              </w:rPr>
              <w:t>5</w:t>
            </w:r>
            <w:r>
              <w:rPr>
                <w:rFonts w:eastAsia="华文中宋"/>
                <w:sz w:val="32"/>
                <w:szCs w:val="32"/>
              </w:rPr>
              <w:t>月</w:t>
            </w:r>
          </w:p>
        </w:tc>
      </w:tr>
      <w:tr w:rsidR="00D135E7">
        <w:trPr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  <w:rPr>
                <w:rFonts w:eastAsia="华文中宋"/>
                <w:sz w:val="32"/>
                <w:szCs w:val="32"/>
              </w:rPr>
            </w:pPr>
          </w:p>
        </w:tc>
      </w:tr>
      <w:tr w:rsidR="00D135E7">
        <w:trPr>
          <w:trHeight w:val="100"/>
          <w:jc w:val="center"/>
        </w:trPr>
        <w:tc>
          <w:tcPr>
            <w:tcW w:w="8306" w:type="dxa"/>
            <w:vAlign w:val="center"/>
          </w:tcPr>
          <w:p w:rsidR="00D135E7" w:rsidRDefault="00D135E7" w:rsidP="002E51FB">
            <w:pPr>
              <w:spacing w:line="360" w:lineRule="auto"/>
              <w:jc w:val="center"/>
            </w:pPr>
          </w:p>
        </w:tc>
      </w:tr>
    </w:tbl>
    <w:p w:rsidR="00D135E7" w:rsidRDefault="00D135E7" w:rsidP="002E51FB">
      <w:pPr>
        <w:spacing w:line="360" w:lineRule="auto"/>
        <w:jc w:val="center"/>
        <w:rPr>
          <w:rFonts w:ascii="仿宋" w:eastAsia="仿宋" w:hAnsi="仿宋" w:cs="仿宋"/>
          <w:b/>
          <w:sz w:val="36"/>
        </w:rPr>
      </w:pPr>
    </w:p>
    <w:p w:rsidR="00D135E7" w:rsidRDefault="00D135E7" w:rsidP="002E51FB">
      <w:pPr>
        <w:spacing w:line="360" w:lineRule="auto"/>
        <w:jc w:val="center"/>
        <w:rPr>
          <w:rFonts w:ascii="仿宋" w:eastAsia="仿宋" w:hAnsi="仿宋" w:cs="仿宋"/>
          <w:b/>
          <w:sz w:val="36"/>
        </w:rPr>
      </w:pPr>
    </w:p>
    <w:p w:rsidR="00FF03BB" w:rsidRDefault="00AB7CF0" w:rsidP="002E51FB">
      <w:pPr>
        <w:spacing w:line="360" w:lineRule="auto"/>
        <w:jc w:val="center"/>
        <w:rPr>
          <w:rFonts w:ascii="仿宋" w:eastAsia="仿宋" w:hAnsi="仿宋" w:cs="仿宋"/>
          <w:b/>
          <w:sz w:val="36"/>
        </w:rPr>
      </w:pPr>
      <w:r>
        <w:rPr>
          <w:rFonts w:ascii="仿宋" w:eastAsia="仿宋" w:hAnsi="仿宋" w:cs="仿宋" w:hint="eastAsia"/>
          <w:b/>
          <w:sz w:val="36"/>
        </w:rPr>
        <w:t>目  录</w:t>
      </w:r>
    </w:p>
    <w:p w:rsidR="00AA2F54" w:rsidRPr="00AA2F54" w:rsidRDefault="00AA2F54" w:rsidP="00AA2F54">
      <w:pPr>
        <w:pStyle w:val="10"/>
        <w:tabs>
          <w:tab w:val="right" w:leader="dot" w:pos="8296"/>
        </w:tabs>
        <w:rPr>
          <w:rFonts w:ascii="仿宋" w:eastAsia="仿宋" w:hAnsi="仿宋" w:cstheme="minorBidi"/>
          <w:b w:val="0"/>
          <w:bCs w:val="0"/>
          <w:iCs w:val="0"/>
          <w:noProof/>
          <w:sz w:val="24"/>
        </w:rPr>
      </w:pPr>
      <w:r w:rsidRPr="00AA2F54">
        <w:rPr>
          <w:rFonts w:ascii="仿宋" w:eastAsia="仿宋" w:hAnsi="仿宋" w:cs="仿宋"/>
          <w:b w:val="0"/>
          <w:bCs w:val="0"/>
          <w:iCs w:val="0"/>
          <w:sz w:val="24"/>
        </w:rPr>
        <w:fldChar w:fldCharType="begin"/>
      </w:r>
      <w:r w:rsidRPr="00AA2F54">
        <w:rPr>
          <w:rFonts w:ascii="仿宋" w:eastAsia="仿宋" w:hAnsi="仿宋" w:cs="仿宋"/>
          <w:b w:val="0"/>
          <w:bCs w:val="0"/>
          <w:iCs w:val="0"/>
          <w:sz w:val="24"/>
        </w:rPr>
        <w:instrText xml:space="preserve"> TOC \o "1-3" \h \z \u </w:instrText>
      </w:r>
      <w:r w:rsidRPr="00AA2F54">
        <w:rPr>
          <w:rFonts w:ascii="仿宋" w:eastAsia="仿宋" w:hAnsi="仿宋" w:cs="仿宋"/>
          <w:b w:val="0"/>
          <w:bCs w:val="0"/>
          <w:iCs w:val="0"/>
          <w:sz w:val="24"/>
        </w:rPr>
        <w:fldChar w:fldCharType="separate"/>
      </w:r>
      <w:hyperlink w:anchor="_Toc103759875" w:history="1">
        <w:r w:rsidRPr="00AA2F54">
          <w:rPr>
            <w:rStyle w:val="ac"/>
            <w:rFonts w:ascii="仿宋" w:eastAsia="仿宋" w:hAnsi="仿宋"/>
            <w:b w:val="0"/>
            <w:noProof/>
            <w:sz w:val="24"/>
          </w:rPr>
          <w:t>1</w:t>
        </w:r>
        <w:r w:rsidRPr="00AA2F54">
          <w:rPr>
            <w:rStyle w:val="ac"/>
            <w:rFonts w:ascii="仿宋" w:eastAsia="仿宋" w:hAnsi="仿宋" w:hint="eastAsia"/>
            <w:b w:val="0"/>
            <w:noProof/>
            <w:sz w:val="24"/>
          </w:rPr>
          <w:t xml:space="preserve"> 手册说明</w:t>
        </w:r>
        <w:r w:rsidRPr="00AA2F54">
          <w:rPr>
            <w:rFonts w:ascii="仿宋" w:eastAsia="仿宋" w:hAnsi="仿宋"/>
            <w:b w:val="0"/>
            <w:noProof/>
            <w:webHidden/>
            <w:sz w:val="24"/>
          </w:rPr>
          <w:tab/>
        </w:r>
        <w:r w:rsidRPr="00AA2F54">
          <w:rPr>
            <w:rFonts w:ascii="仿宋" w:eastAsia="仿宋" w:hAnsi="仿宋"/>
            <w:b w:val="0"/>
            <w:noProof/>
            <w:webHidden/>
            <w:sz w:val="24"/>
          </w:rPr>
          <w:fldChar w:fldCharType="begin"/>
        </w:r>
        <w:r w:rsidRPr="00AA2F54">
          <w:rPr>
            <w:rFonts w:ascii="仿宋" w:eastAsia="仿宋" w:hAnsi="仿宋"/>
            <w:b w:val="0"/>
            <w:noProof/>
            <w:webHidden/>
            <w:sz w:val="24"/>
          </w:rPr>
          <w:instrText xml:space="preserve"> PAGEREF _Toc103759875 \h </w:instrText>
        </w:r>
        <w:r w:rsidRPr="00AA2F54">
          <w:rPr>
            <w:rFonts w:ascii="仿宋" w:eastAsia="仿宋" w:hAnsi="仿宋"/>
            <w:b w:val="0"/>
            <w:noProof/>
            <w:webHidden/>
            <w:sz w:val="24"/>
          </w:rPr>
        </w:r>
        <w:r w:rsidRPr="00AA2F54">
          <w:rPr>
            <w:rFonts w:ascii="仿宋" w:eastAsia="仿宋" w:hAnsi="仿宋"/>
            <w:b w:val="0"/>
            <w:noProof/>
            <w:webHidden/>
            <w:sz w:val="24"/>
          </w:rPr>
          <w:fldChar w:fldCharType="separate"/>
        </w:r>
        <w:r w:rsidRPr="00AA2F54">
          <w:rPr>
            <w:rFonts w:ascii="仿宋" w:eastAsia="仿宋" w:hAnsi="仿宋"/>
            <w:b w:val="0"/>
            <w:noProof/>
            <w:webHidden/>
            <w:sz w:val="24"/>
          </w:rPr>
          <w:t>1</w:t>
        </w:r>
        <w:r w:rsidRPr="00AA2F54">
          <w:rPr>
            <w:rFonts w:ascii="仿宋" w:eastAsia="仿宋" w:hAnsi="仿宋"/>
            <w:b w:val="0"/>
            <w:noProof/>
            <w:webHidden/>
            <w:sz w:val="24"/>
          </w:rPr>
          <w:fldChar w:fldCharType="end"/>
        </w:r>
      </w:hyperlink>
    </w:p>
    <w:p w:rsidR="00AA2F54" w:rsidRPr="00AA2F54" w:rsidRDefault="00CB2BDF" w:rsidP="00AA2F54">
      <w:pPr>
        <w:pStyle w:val="10"/>
        <w:tabs>
          <w:tab w:val="right" w:leader="dot" w:pos="8296"/>
        </w:tabs>
        <w:rPr>
          <w:rFonts w:ascii="仿宋" w:eastAsia="仿宋" w:hAnsi="仿宋" w:cstheme="minorBidi"/>
          <w:b w:val="0"/>
          <w:bCs w:val="0"/>
          <w:iCs w:val="0"/>
          <w:noProof/>
          <w:sz w:val="24"/>
        </w:rPr>
      </w:pPr>
      <w:hyperlink w:anchor="_Toc103759876" w:history="1">
        <w:r w:rsidR="00AA2F54" w:rsidRPr="00AA2F54">
          <w:rPr>
            <w:rStyle w:val="ac"/>
            <w:rFonts w:ascii="仿宋" w:eastAsia="仿宋" w:hAnsi="仿宋"/>
            <w:b w:val="0"/>
            <w:noProof/>
            <w:sz w:val="24"/>
          </w:rPr>
          <w:t>2</w:t>
        </w:r>
        <w:r w:rsidR="00AA2F54" w:rsidRPr="00AA2F54">
          <w:rPr>
            <w:rStyle w:val="ac"/>
            <w:rFonts w:ascii="仿宋" w:eastAsia="仿宋" w:hAnsi="仿宋" w:hint="eastAsia"/>
            <w:b w:val="0"/>
            <w:noProof/>
            <w:sz w:val="24"/>
          </w:rPr>
          <w:t xml:space="preserve"> 登录</w:t>
        </w:r>
        <w:r w:rsidR="00AA2F54" w:rsidRPr="00AA2F54">
          <w:rPr>
            <w:rStyle w:val="ac"/>
            <w:rFonts w:ascii="仿宋" w:eastAsia="仿宋" w:hAnsi="仿宋"/>
            <w:b w:val="0"/>
            <w:noProof/>
            <w:sz w:val="24"/>
          </w:rPr>
          <w:t>/</w:t>
        </w:r>
        <w:r w:rsidR="00AA2F54" w:rsidRPr="00AA2F54">
          <w:rPr>
            <w:rStyle w:val="ac"/>
            <w:rFonts w:ascii="仿宋" w:eastAsia="仿宋" w:hAnsi="仿宋" w:hint="eastAsia"/>
            <w:b w:val="0"/>
            <w:noProof/>
            <w:sz w:val="24"/>
          </w:rPr>
          <w:t>注册</w:t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</w:rPr>
          <w:tab/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</w:rPr>
          <w:fldChar w:fldCharType="begin"/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</w:rPr>
          <w:instrText xml:space="preserve"> PAGEREF _Toc103759876 \h </w:instrText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</w:rPr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</w:rPr>
          <w:fldChar w:fldCharType="separate"/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</w:rPr>
          <w:t>1</w:t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</w:rPr>
          <w:fldChar w:fldCharType="end"/>
        </w:r>
      </w:hyperlink>
    </w:p>
    <w:p w:rsidR="00AA2F54" w:rsidRPr="00AA2F54" w:rsidRDefault="00CB2BDF" w:rsidP="00AA2F54">
      <w:pPr>
        <w:pStyle w:val="21"/>
        <w:tabs>
          <w:tab w:val="right" w:leader="dot" w:pos="8296"/>
        </w:tabs>
        <w:spacing w:line="360" w:lineRule="auto"/>
        <w:rPr>
          <w:rFonts w:ascii="仿宋" w:eastAsia="仿宋" w:hAnsi="仿宋" w:cstheme="minorBidi"/>
          <w:b w:val="0"/>
          <w:bCs w:val="0"/>
          <w:noProof/>
          <w:sz w:val="24"/>
          <w:szCs w:val="24"/>
        </w:rPr>
      </w:pPr>
      <w:hyperlink w:anchor="_Toc103759877" w:history="1">
        <w:r w:rsidR="00AA2F54" w:rsidRPr="00AA2F54">
          <w:rPr>
            <w:rStyle w:val="ac"/>
            <w:rFonts w:ascii="仿宋" w:eastAsia="仿宋" w:hAnsi="仿宋"/>
            <w:b w:val="0"/>
            <w:noProof/>
            <w:sz w:val="24"/>
            <w:szCs w:val="24"/>
          </w:rPr>
          <w:t>2.1</w:t>
        </w:r>
        <w:r w:rsidR="00AA2F54" w:rsidRPr="00AA2F54">
          <w:rPr>
            <w:rStyle w:val="ac"/>
            <w:rFonts w:ascii="仿宋" w:eastAsia="仿宋" w:hAnsi="仿宋" w:hint="eastAsia"/>
            <w:b w:val="0"/>
            <w:noProof/>
            <w:sz w:val="24"/>
            <w:szCs w:val="24"/>
          </w:rPr>
          <w:t xml:space="preserve"> 登录</w:t>
        </w:r>
        <w:r w:rsidR="00AA2F54" w:rsidRPr="00AA2F54">
          <w:rPr>
            <w:rStyle w:val="ac"/>
            <w:rFonts w:ascii="仿宋" w:eastAsia="仿宋" w:hAnsi="仿宋"/>
            <w:b w:val="0"/>
            <w:noProof/>
            <w:sz w:val="24"/>
            <w:szCs w:val="24"/>
          </w:rPr>
          <w:t>/</w:t>
        </w:r>
        <w:r w:rsidR="00AA2F54" w:rsidRPr="00AA2F54">
          <w:rPr>
            <w:rStyle w:val="ac"/>
            <w:rFonts w:ascii="仿宋" w:eastAsia="仿宋" w:hAnsi="仿宋" w:hint="eastAsia"/>
            <w:b w:val="0"/>
            <w:noProof/>
            <w:sz w:val="24"/>
            <w:szCs w:val="24"/>
          </w:rPr>
          <w:t>注册</w:t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  <w:tab/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  <w:fldChar w:fldCharType="begin"/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  <w:instrText xml:space="preserve"> PAGEREF _Toc103759877 \h </w:instrText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  <w:fldChar w:fldCharType="separate"/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  <w:t>1</w:t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  <w:fldChar w:fldCharType="end"/>
        </w:r>
      </w:hyperlink>
    </w:p>
    <w:p w:rsidR="00AA2F54" w:rsidRPr="00AA2F54" w:rsidRDefault="00CB2BDF" w:rsidP="00AA2F54">
      <w:pPr>
        <w:pStyle w:val="10"/>
        <w:tabs>
          <w:tab w:val="right" w:leader="dot" w:pos="8296"/>
        </w:tabs>
        <w:rPr>
          <w:rFonts w:ascii="仿宋" w:eastAsia="仿宋" w:hAnsi="仿宋" w:cstheme="minorBidi"/>
          <w:b w:val="0"/>
          <w:bCs w:val="0"/>
          <w:iCs w:val="0"/>
          <w:noProof/>
          <w:sz w:val="24"/>
        </w:rPr>
      </w:pPr>
      <w:hyperlink w:anchor="_Toc103759878" w:history="1">
        <w:r w:rsidR="00AA2F54" w:rsidRPr="00AA2F54">
          <w:rPr>
            <w:rStyle w:val="ac"/>
            <w:rFonts w:ascii="仿宋" w:eastAsia="仿宋" w:hAnsi="仿宋"/>
            <w:b w:val="0"/>
            <w:noProof/>
            <w:sz w:val="24"/>
          </w:rPr>
          <w:t>3</w:t>
        </w:r>
        <w:r w:rsidR="00AA2F54" w:rsidRPr="00AA2F54">
          <w:rPr>
            <w:rStyle w:val="ac"/>
            <w:rFonts w:ascii="仿宋" w:eastAsia="仿宋" w:hAnsi="仿宋" w:hint="eastAsia"/>
            <w:b w:val="0"/>
            <w:noProof/>
            <w:sz w:val="24"/>
          </w:rPr>
          <w:t xml:space="preserve"> 系统功能列表</w:t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</w:rPr>
          <w:tab/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</w:rPr>
          <w:fldChar w:fldCharType="begin"/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</w:rPr>
          <w:instrText xml:space="preserve"> PAGEREF _Toc103759878 \h </w:instrText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</w:rPr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</w:rPr>
          <w:fldChar w:fldCharType="separate"/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</w:rPr>
          <w:t>5</w:t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</w:rPr>
          <w:fldChar w:fldCharType="end"/>
        </w:r>
      </w:hyperlink>
    </w:p>
    <w:p w:rsidR="00AA2F54" w:rsidRPr="00AA2F54" w:rsidRDefault="00CB2BDF" w:rsidP="00AA2F54">
      <w:pPr>
        <w:pStyle w:val="21"/>
        <w:tabs>
          <w:tab w:val="right" w:leader="dot" w:pos="8296"/>
        </w:tabs>
        <w:spacing w:line="360" w:lineRule="auto"/>
        <w:rPr>
          <w:rFonts w:ascii="仿宋" w:eastAsia="仿宋" w:hAnsi="仿宋" w:cstheme="minorBidi"/>
          <w:b w:val="0"/>
          <w:bCs w:val="0"/>
          <w:noProof/>
          <w:sz w:val="24"/>
          <w:szCs w:val="24"/>
        </w:rPr>
      </w:pPr>
      <w:hyperlink w:anchor="_Toc103759879" w:history="1">
        <w:r w:rsidR="00AA2F54" w:rsidRPr="00AA2F54">
          <w:rPr>
            <w:rStyle w:val="ac"/>
            <w:rFonts w:ascii="仿宋" w:eastAsia="仿宋" w:hAnsi="仿宋"/>
            <w:b w:val="0"/>
            <w:noProof/>
            <w:sz w:val="24"/>
            <w:szCs w:val="24"/>
          </w:rPr>
          <w:t>3.1</w:t>
        </w:r>
        <w:r w:rsidR="00AA2F54" w:rsidRPr="00AA2F54">
          <w:rPr>
            <w:rStyle w:val="ac"/>
            <w:rFonts w:ascii="仿宋" w:eastAsia="仿宋" w:hAnsi="仿宋" w:hint="eastAsia"/>
            <w:b w:val="0"/>
            <w:noProof/>
            <w:sz w:val="24"/>
            <w:szCs w:val="24"/>
          </w:rPr>
          <w:t xml:space="preserve"> 密码修改</w:t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  <w:tab/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  <w:fldChar w:fldCharType="begin"/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  <w:instrText xml:space="preserve"> PAGEREF _Toc103759879 \h </w:instrText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  <w:fldChar w:fldCharType="separate"/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  <w:t>5</w:t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  <w:fldChar w:fldCharType="end"/>
        </w:r>
      </w:hyperlink>
    </w:p>
    <w:p w:rsidR="00AA2F54" w:rsidRPr="00AA2F54" w:rsidRDefault="00CB2BDF" w:rsidP="00AA2F54">
      <w:pPr>
        <w:pStyle w:val="21"/>
        <w:tabs>
          <w:tab w:val="right" w:leader="dot" w:pos="8296"/>
        </w:tabs>
        <w:spacing w:line="360" w:lineRule="auto"/>
        <w:rPr>
          <w:rFonts w:ascii="仿宋" w:eastAsia="仿宋" w:hAnsi="仿宋" w:cstheme="minorBidi"/>
          <w:b w:val="0"/>
          <w:bCs w:val="0"/>
          <w:noProof/>
          <w:sz w:val="24"/>
          <w:szCs w:val="24"/>
        </w:rPr>
      </w:pPr>
      <w:hyperlink w:anchor="_Toc103759880" w:history="1">
        <w:r w:rsidR="00AA2F54" w:rsidRPr="00AA2F54">
          <w:rPr>
            <w:rStyle w:val="ac"/>
            <w:rFonts w:ascii="仿宋" w:eastAsia="仿宋" w:hAnsi="仿宋"/>
            <w:b w:val="0"/>
            <w:noProof/>
            <w:sz w:val="24"/>
            <w:szCs w:val="24"/>
          </w:rPr>
          <w:t>3.2</w:t>
        </w:r>
        <w:r w:rsidR="00AA2F54" w:rsidRPr="00AA2F54">
          <w:rPr>
            <w:rStyle w:val="ac"/>
            <w:rFonts w:ascii="仿宋" w:eastAsia="仿宋" w:hAnsi="仿宋" w:hint="eastAsia"/>
            <w:b w:val="0"/>
            <w:noProof/>
            <w:sz w:val="24"/>
            <w:szCs w:val="24"/>
          </w:rPr>
          <w:t xml:space="preserve"> </w:t>
        </w:r>
        <w:r w:rsidR="005422A4">
          <w:rPr>
            <w:rStyle w:val="ac"/>
            <w:rFonts w:ascii="仿宋" w:eastAsia="仿宋" w:hAnsi="仿宋" w:hint="eastAsia"/>
            <w:b w:val="0"/>
            <w:noProof/>
            <w:sz w:val="24"/>
            <w:szCs w:val="24"/>
          </w:rPr>
          <w:t>专家/学者</w:t>
        </w:r>
        <w:r w:rsidR="00AA2F54" w:rsidRPr="00AA2F54">
          <w:rPr>
            <w:rStyle w:val="ac"/>
            <w:rFonts w:ascii="仿宋" w:eastAsia="仿宋" w:hAnsi="仿宋" w:hint="eastAsia"/>
            <w:b w:val="0"/>
            <w:noProof/>
            <w:sz w:val="24"/>
            <w:szCs w:val="24"/>
          </w:rPr>
          <w:t>列表</w:t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  <w:tab/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  <w:fldChar w:fldCharType="begin"/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  <w:instrText xml:space="preserve"> PAGEREF _Toc103759880 \h </w:instrText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  <w:fldChar w:fldCharType="separate"/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  <w:t>5</w:t>
        </w:r>
        <w:r w:rsidR="00AA2F54" w:rsidRPr="00AA2F54">
          <w:rPr>
            <w:rFonts w:ascii="仿宋" w:eastAsia="仿宋" w:hAnsi="仿宋"/>
            <w:b w:val="0"/>
            <w:noProof/>
            <w:webHidden/>
            <w:sz w:val="24"/>
            <w:szCs w:val="24"/>
          </w:rPr>
          <w:fldChar w:fldCharType="end"/>
        </w:r>
      </w:hyperlink>
    </w:p>
    <w:p w:rsidR="00AA2F54" w:rsidRPr="00AA2F54" w:rsidRDefault="00CB2BDF" w:rsidP="00AA2F54">
      <w:pPr>
        <w:pStyle w:val="30"/>
        <w:tabs>
          <w:tab w:val="right" w:leader="dot" w:pos="8296"/>
        </w:tabs>
        <w:spacing w:line="360" w:lineRule="auto"/>
        <w:rPr>
          <w:rFonts w:ascii="仿宋" w:eastAsia="仿宋" w:hAnsi="仿宋" w:cstheme="minorBidi"/>
          <w:noProof/>
          <w:sz w:val="24"/>
          <w:szCs w:val="24"/>
        </w:rPr>
      </w:pPr>
      <w:hyperlink w:anchor="_Toc103759881" w:history="1">
        <w:r w:rsidR="00AA2F54" w:rsidRPr="00AA2F54">
          <w:rPr>
            <w:rStyle w:val="ac"/>
            <w:rFonts w:ascii="仿宋" w:eastAsia="仿宋" w:hAnsi="仿宋"/>
            <w:noProof/>
            <w:sz w:val="24"/>
            <w:szCs w:val="24"/>
          </w:rPr>
          <w:t>3.2.1</w:t>
        </w:r>
        <w:r w:rsidR="00AA2F54" w:rsidRPr="00AA2F54">
          <w:rPr>
            <w:rStyle w:val="ac"/>
            <w:rFonts w:ascii="仿宋" w:eastAsia="仿宋" w:hAnsi="仿宋" w:hint="eastAsia"/>
            <w:noProof/>
            <w:sz w:val="24"/>
            <w:szCs w:val="24"/>
          </w:rPr>
          <w:t xml:space="preserve"> 信息填写</w: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tab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begin"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instrText xml:space="preserve"> PAGEREF _Toc103759881 \h </w:instrTex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separate"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t>6</w: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end"/>
        </w:r>
      </w:hyperlink>
    </w:p>
    <w:p w:rsidR="00AA2F54" w:rsidRPr="00AA2F54" w:rsidRDefault="00CB2BDF" w:rsidP="00AA2F54">
      <w:pPr>
        <w:pStyle w:val="30"/>
        <w:tabs>
          <w:tab w:val="right" w:leader="dot" w:pos="8296"/>
        </w:tabs>
        <w:spacing w:line="360" w:lineRule="auto"/>
        <w:rPr>
          <w:rFonts w:ascii="仿宋" w:eastAsia="仿宋" w:hAnsi="仿宋" w:cstheme="minorBidi"/>
          <w:noProof/>
          <w:sz w:val="24"/>
          <w:szCs w:val="24"/>
        </w:rPr>
      </w:pPr>
      <w:hyperlink w:anchor="_Toc103759882" w:history="1">
        <w:r w:rsidR="00AA2F54" w:rsidRPr="00AA2F54">
          <w:rPr>
            <w:rStyle w:val="ac"/>
            <w:rFonts w:ascii="仿宋" w:eastAsia="仿宋" w:hAnsi="仿宋"/>
            <w:noProof/>
            <w:sz w:val="24"/>
            <w:szCs w:val="24"/>
          </w:rPr>
          <w:t>3.2.2</w:t>
        </w:r>
        <w:r w:rsidR="00AA2F54" w:rsidRPr="00AA2F54">
          <w:rPr>
            <w:rStyle w:val="ac"/>
            <w:rFonts w:ascii="仿宋" w:eastAsia="仿宋" w:hAnsi="仿宋" w:hint="eastAsia"/>
            <w:noProof/>
            <w:sz w:val="24"/>
            <w:szCs w:val="24"/>
          </w:rPr>
          <w:t xml:space="preserve"> 返回</w:t>
        </w:r>
        <w:r w:rsidR="005422A4">
          <w:rPr>
            <w:rStyle w:val="ac"/>
            <w:rFonts w:ascii="仿宋" w:eastAsia="仿宋" w:hAnsi="仿宋" w:hint="eastAsia"/>
            <w:noProof/>
            <w:sz w:val="24"/>
            <w:szCs w:val="24"/>
          </w:rPr>
          <w:t>专家/学者</w:t>
        </w:r>
        <w:r w:rsidR="00AA2F54" w:rsidRPr="00AA2F54">
          <w:rPr>
            <w:rStyle w:val="ac"/>
            <w:rFonts w:ascii="仿宋" w:eastAsia="仿宋" w:hAnsi="仿宋" w:hint="eastAsia"/>
            <w:noProof/>
            <w:sz w:val="24"/>
            <w:szCs w:val="24"/>
          </w:rPr>
          <w:t>列表</w: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tab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begin"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instrText xml:space="preserve"> PAGEREF _Toc103759882 \h </w:instrTex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separate"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t>9</w: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end"/>
        </w:r>
      </w:hyperlink>
    </w:p>
    <w:p w:rsidR="00AA2F54" w:rsidRPr="00AA2F54" w:rsidRDefault="00CB2BDF" w:rsidP="00AA2F54">
      <w:pPr>
        <w:pStyle w:val="30"/>
        <w:tabs>
          <w:tab w:val="right" w:leader="dot" w:pos="8296"/>
        </w:tabs>
        <w:spacing w:line="360" w:lineRule="auto"/>
        <w:rPr>
          <w:rFonts w:ascii="仿宋" w:eastAsia="仿宋" w:hAnsi="仿宋" w:cstheme="minorBidi"/>
          <w:noProof/>
          <w:sz w:val="24"/>
          <w:szCs w:val="24"/>
        </w:rPr>
      </w:pPr>
      <w:hyperlink w:anchor="_Toc103759883" w:history="1">
        <w:r w:rsidR="00AA2F54" w:rsidRPr="00AA2F54">
          <w:rPr>
            <w:rStyle w:val="ac"/>
            <w:rFonts w:ascii="仿宋" w:eastAsia="仿宋" w:hAnsi="仿宋"/>
            <w:noProof/>
            <w:sz w:val="24"/>
            <w:szCs w:val="24"/>
          </w:rPr>
          <w:t>3.2.3</w:t>
        </w:r>
        <w:r w:rsidR="00AA2F54" w:rsidRPr="00AA2F54">
          <w:rPr>
            <w:rStyle w:val="ac"/>
            <w:rFonts w:ascii="仿宋" w:eastAsia="仿宋" w:hAnsi="仿宋" w:hint="eastAsia"/>
            <w:noProof/>
            <w:sz w:val="24"/>
            <w:szCs w:val="24"/>
          </w:rPr>
          <w:t xml:space="preserve"> 研究</w:t>
        </w:r>
        <w:r w:rsidR="00AA2F54" w:rsidRPr="00AA2F54">
          <w:rPr>
            <w:rStyle w:val="ac"/>
            <w:rFonts w:ascii="仿宋" w:eastAsia="仿宋" w:hAnsi="仿宋"/>
            <w:noProof/>
            <w:sz w:val="24"/>
            <w:szCs w:val="24"/>
          </w:rPr>
          <w:t>/</w:t>
        </w:r>
        <w:r w:rsidR="00AA2F54" w:rsidRPr="00AA2F54">
          <w:rPr>
            <w:rStyle w:val="ac"/>
            <w:rFonts w:ascii="仿宋" w:eastAsia="仿宋" w:hAnsi="仿宋" w:hint="eastAsia"/>
            <w:noProof/>
            <w:sz w:val="24"/>
            <w:szCs w:val="24"/>
          </w:rPr>
          <w:t>关键词选择</w: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tab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begin"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instrText xml:space="preserve"> PAGEREF _Toc103759883 \h </w:instrTex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separate"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t>9</w: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end"/>
        </w:r>
      </w:hyperlink>
    </w:p>
    <w:p w:rsidR="00AA2F54" w:rsidRPr="00AA2F54" w:rsidRDefault="00CB2BDF" w:rsidP="00AA2F54">
      <w:pPr>
        <w:pStyle w:val="30"/>
        <w:tabs>
          <w:tab w:val="right" w:leader="dot" w:pos="8296"/>
        </w:tabs>
        <w:spacing w:line="360" w:lineRule="auto"/>
        <w:rPr>
          <w:rFonts w:ascii="仿宋" w:eastAsia="仿宋" w:hAnsi="仿宋" w:cstheme="minorBidi"/>
          <w:noProof/>
          <w:sz w:val="24"/>
          <w:szCs w:val="24"/>
        </w:rPr>
      </w:pPr>
      <w:hyperlink w:anchor="_Toc103759884" w:history="1">
        <w:r w:rsidR="00AA2F54" w:rsidRPr="00AA2F54">
          <w:rPr>
            <w:rStyle w:val="ac"/>
            <w:rFonts w:ascii="仿宋" w:eastAsia="仿宋" w:hAnsi="仿宋"/>
            <w:noProof/>
            <w:sz w:val="24"/>
            <w:szCs w:val="24"/>
          </w:rPr>
          <w:t>3.2.4</w:t>
        </w:r>
        <w:r w:rsidR="00AA2F54" w:rsidRPr="00AA2F54">
          <w:rPr>
            <w:rStyle w:val="ac"/>
            <w:rFonts w:ascii="仿宋" w:eastAsia="仿宋" w:hAnsi="仿宋" w:hint="eastAsia"/>
            <w:noProof/>
            <w:sz w:val="24"/>
            <w:szCs w:val="24"/>
          </w:rPr>
          <w:t xml:space="preserve"> 论文认领</w: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tab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begin"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instrText xml:space="preserve"> PAGEREF _Toc103759884 \h </w:instrTex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separate"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t>10</w: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end"/>
        </w:r>
      </w:hyperlink>
    </w:p>
    <w:p w:rsidR="00AA2F54" w:rsidRPr="00AA2F54" w:rsidRDefault="00CB2BDF" w:rsidP="00AA2F54">
      <w:pPr>
        <w:pStyle w:val="30"/>
        <w:tabs>
          <w:tab w:val="right" w:leader="dot" w:pos="8296"/>
        </w:tabs>
        <w:spacing w:line="360" w:lineRule="auto"/>
        <w:rPr>
          <w:rFonts w:ascii="仿宋" w:eastAsia="仿宋" w:hAnsi="仿宋" w:cstheme="minorBidi"/>
          <w:noProof/>
          <w:sz w:val="24"/>
          <w:szCs w:val="24"/>
        </w:rPr>
      </w:pPr>
      <w:hyperlink w:anchor="_Toc103759885" w:history="1">
        <w:r w:rsidR="00AA2F54" w:rsidRPr="00AA2F54">
          <w:rPr>
            <w:rStyle w:val="ac"/>
            <w:rFonts w:ascii="仿宋" w:eastAsia="仿宋" w:hAnsi="仿宋"/>
            <w:noProof/>
            <w:sz w:val="24"/>
            <w:szCs w:val="24"/>
          </w:rPr>
          <w:t>3.2.5</w:t>
        </w:r>
        <w:r w:rsidR="00AA2F54" w:rsidRPr="00AA2F54">
          <w:rPr>
            <w:rStyle w:val="ac"/>
            <w:rFonts w:ascii="仿宋" w:eastAsia="仿宋" w:hAnsi="仿宋" w:hint="eastAsia"/>
            <w:noProof/>
            <w:sz w:val="24"/>
            <w:szCs w:val="24"/>
          </w:rPr>
          <w:t xml:space="preserve"> 暂存</w: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tab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begin"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instrText xml:space="preserve"> PAGEREF _Toc103759885 \h </w:instrTex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separate"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t>14</w: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end"/>
        </w:r>
      </w:hyperlink>
    </w:p>
    <w:p w:rsidR="00AA2F54" w:rsidRPr="00AA2F54" w:rsidRDefault="00CB2BDF" w:rsidP="00AA2F54">
      <w:pPr>
        <w:pStyle w:val="30"/>
        <w:tabs>
          <w:tab w:val="right" w:leader="dot" w:pos="8296"/>
        </w:tabs>
        <w:spacing w:line="360" w:lineRule="auto"/>
        <w:rPr>
          <w:rFonts w:ascii="仿宋" w:eastAsia="仿宋" w:hAnsi="仿宋" w:cstheme="minorBidi"/>
          <w:noProof/>
          <w:sz w:val="24"/>
          <w:szCs w:val="24"/>
        </w:rPr>
      </w:pPr>
      <w:hyperlink w:anchor="_Toc103759886" w:history="1">
        <w:r w:rsidR="00AA2F54" w:rsidRPr="00AA2F54">
          <w:rPr>
            <w:rStyle w:val="ac"/>
            <w:rFonts w:ascii="仿宋" w:eastAsia="仿宋" w:hAnsi="仿宋"/>
            <w:noProof/>
            <w:sz w:val="24"/>
            <w:szCs w:val="24"/>
          </w:rPr>
          <w:t>3.2.6</w:t>
        </w:r>
        <w:r w:rsidR="00AA2F54" w:rsidRPr="00AA2F54">
          <w:rPr>
            <w:rStyle w:val="ac"/>
            <w:rFonts w:ascii="仿宋" w:eastAsia="仿宋" w:hAnsi="仿宋" w:hint="eastAsia"/>
            <w:noProof/>
            <w:sz w:val="24"/>
            <w:szCs w:val="24"/>
          </w:rPr>
          <w:t xml:space="preserve"> 提交</w: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tab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begin"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instrText xml:space="preserve"> PAGEREF _Toc103759886 \h </w:instrTex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separate"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t>14</w: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end"/>
        </w:r>
      </w:hyperlink>
    </w:p>
    <w:p w:rsidR="00AA2F54" w:rsidRPr="00AA2F54" w:rsidRDefault="00CB2BDF" w:rsidP="00AA2F54">
      <w:pPr>
        <w:pStyle w:val="30"/>
        <w:tabs>
          <w:tab w:val="right" w:leader="dot" w:pos="8296"/>
        </w:tabs>
        <w:spacing w:line="360" w:lineRule="auto"/>
        <w:rPr>
          <w:rFonts w:ascii="仿宋" w:eastAsia="仿宋" w:hAnsi="仿宋" w:cstheme="minorBidi"/>
          <w:noProof/>
          <w:sz w:val="24"/>
          <w:szCs w:val="24"/>
        </w:rPr>
      </w:pPr>
      <w:hyperlink w:anchor="_Toc103759887" w:history="1">
        <w:r w:rsidR="00AA2F54" w:rsidRPr="00AA2F54">
          <w:rPr>
            <w:rStyle w:val="ac"/>
            <w:rFonts w:ascii="仿宋" w:eastAsia="仿宋" w:hAnsi="仿宋"/>
            <w:noProof/>
            <w:sz w:val="24"/>
            <w:szCs w:val="24"/>
          </w:rPr>
          <w:t>3.2.7</w:t>
        </w:r>
        <w:r w:rsidR="00AA2F54" w:rsidRPr="00AA2F54">
          <w:rPr>
            <w:rStyle w:val="ac"/>
            <w:rFonts w:ascii="仿宋" w:eastAsia="仿宋" w:hAnsi="仿宋" w:hint="eastAsia"/>
            <w:noProof/>
            <w:sz w:val="24"/>
            <w:szCs w:val="24"/>
          </w:rPr>
          <w:t xml:space="preserve"> 删除</w: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tab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begin"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instrText xml:space="preserve"> PAGEREF _Toc103759887 \h </w:instrTex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separate"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t>14</w: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end"/>
        </w:r>
      </w:hyperlink>
    </w:p>
    <w:p w:rsidR="00AA2F54" w:rsidRPr="00AA2F54" w:rsidRDefault="00CB2BDF" w:rsidP="00AA2F54">
      <w:pPr>
        <w:pStyle w:val="30"/>
        <w:tabs>
          <w:tab w:val="right" w:leader="dot" w:pos="8296"/>
        </w:tabs>
        <w:spacing w:line="360" w:lineRule="auto"/>
        <w:rPr>
          <w:rFonts w:ascii="仿宋" w:eastAsia="仿宋" w:hAnsi="仿宋" w:cstheme="minorBidi"/>
          <w:noProof/>
          <w:sz w:val="24"/>
          <w:szCs w:val="24"/>
        </w:rPr>
      </w:pPr>
      <w:hyperlink w:anchor="_Toc103759888" w:history="1">
        <w:r w:rsidR="00AA2F54" w:rsidRPr="00AA2F54">
          <w:rPr>
            <w:rStyle w:val="ac"/>
            <w:rFonts w:ascii="仿宋" w:eastAsia="仿宋" w:hAnsi="仿宋"/>
            <w:noProof/>
            <w:sz w:val="24"/>
            <w:szCs w:val="24"/>
          </w:rPr>
          <w:t>3.2.8</w:t>
        </w:r>
        <w:r w:rsidR="00AA2F54" w:rsidRPr="00AA2F54">
          <w:rPr>
            <w:rStyle w:val="ac"/>
            <w:rFonts w:ascii="仿宋" w:eastAsia="仿宋" w:hAnsi="仿宋" w:hint="eastAsia"/>
            <w:noProof/>
            <w:sz w:val="24"/>
            <w:szCs w:val="24"/>
          </w:rPr>
          <w:t xml:space="preserve"> 审核记录</w: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tab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begin"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instrText xml:space="preserve"> PAGEREF _Toc103759888 \h </w:instrTex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separate"/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t>14</w:t>
        </w:r>
        <w:r w:rsidR="00AA2F54" w:rsidRPr="00AA2F54">
          <w:rPr>
            <w:rFonts w:ascii="仿宋" w:eastAsia="仿宋" w:hAnsi="仿宋"/>
            <w:noProof/>
            <w:webHidden/>
            <w:sz w:val="24"/>
            <w:szCs w:val="24"/>
          </w:rPr>
          <w:fldChar w:fldCharType="end"/>
        </w:r>
      </w:hyperlink>
    </w:p>
    <w:p w:rsidR="00D135E7" w:rsidRDefault="00AA2F54" w:rsidP="00AA2F54">
      <w:pPr>
        <w:spacing w:line="360" w:lineRule="auto"/>
        <w:jc w:val="center"/>
        <w:rPr>
          <w:rFonts w:ascii="宋体" w:hAnsi="宋体" w:cs="仿宋"/>
          <w:sz w:val="24"/>
        </w:rPr>
      </w:pPr>
      <w:r w:rsidRPr="00AA2F54">
        <w:rPr>
          <w:rFonts w:ascii="仿宋" w:eastAsia="仿宋" w:hAnsi="仿宋" w:cs="仿宋"/>
          <w:bCs/>
          <w:iCs/>
          <w:sz w:val="24"/>
        </w:rPr>
        <w:fldChar w:fldCharType="end"/>
      </w:r>
    </w:p>
    <w:p w:rsidR="003C0401" w:rsidRPr="003C0401" w:rsidRDefault="003C0401" w:rsidP="003C0401">
      <w:pPr>
        <w:pStyle w:val="a0"/>
        <w:sectPr w:rsidR="003C0401" w:rsidRPr="003C0401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</w:p>
    <w:p w:rsidR="00D135E7" w:rsidRDefault="00AB7CF0" w:rsidP="002E51FB">
      <w:pPr>
        <w:pStyle w:val="1"/>
        <w:rPr>
          <w:rFonts w:ascii="Times New Roman" w:eastAsia="仿宋" w:hAnsi="Times New Roman"/>
          <w:b w:val="0"/>
        </w:rPr>
      </w:pPr>
      <w:bookmarkStart w:id="1" w:name="_Toc484617485"/>
      <w:bookmarkStart w:id="2" w:name="_Toc7903"/>
      <w:bookmarkStart w:id="3" w:name="_Toc27644"/>
      <w:bookmarkStart w:id="4" w:name="_Toc26211352"/>
      <w:bookmarkStart w:id="5" w:name="_Toc533147543"/>
      <w:bookmarkStart w:id="6" w:name="_Toc486254942"/>
      <w:bookmarkStart w:id="7" w:name="_Toc533670543"/>
      <w:bookmarkStart w:id="8" w:name="_Toc5667"/>
      <w:bookmarkStart w:id="9" w:name="_Toc101453922"/>
      <w:bookmarkStart w:id="10" w:name="_Toc101949099"/>
      <w:bookmarkStart w:id="11" w:name="_Toc102038947"/>
      <w:bookmarkStart w:id="12" w:name="_Toc103675512"/>
      <w:bookmarkStart w:id="13" w:name="_Toc103759875"/>
      <w:r>
        <w:rPr>
          <w:rFonts w:ascii="Times New Roman" w:eastAsia="仿宋" w:hAnsi="Times New Roman" w:hint="eastAsia"/>
          <w:b w:val="0"/>
        </w:rPr>
        <w:lastRenderedPageBreak/>
        <w:t>手册说明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D135E7" w:rsidRDefault="00AB7CF0" w:rsidP="002E51FB">
      <w:pPr>
        <w:spacing w:line="360" w:lineRule="auto"/>
        <w:ind w:firstLineChars="200" w:firstLine="560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本手册描述了省社科联大成集智系统的整体结</w:t>
      </w:r>
      <w:r w:rsidR="00DB3CB7">
        <w:rPr>
          <w:rFonts w:eastAsia="仿宋" w:cs="仿宋" w:hint="eastAsia"/>
          <w:sz w:val="28"/>
        </w:rPr>
        <w:t>构和功能说明，能够帮助用户快速的熟悉系统并且使用系统</w:t>
      </w:r>
      <w:r>
        <w:rPr>
          <w:rFonts w:eastAsia="仿宋" w:cs="仿宋" w:hint="eastAsia"/>
          <w:sz w:val="28"/>
        </w:rPr>
        <w:t>。</w:t>
      </w:r>
    </w:p>
    <w:p w:rsidR="00D135E7" w:rsidRDefault="00AB7CF0" w:rsidP="002E51FB">
      <w:pPr>
        <w:pStyle w:val="1"/>
        <w:rPr>
          <w:rFonts w:ascii="Times New Roman" w:eastAsia="仿宋" w:hAnsi="Times New Roman"/>
          <w:b w:val="0"/>
        </w:rPr>
      </w:pPr>
      <w:bookmarkStart w:id="14" w:name="_Toc24929"/>
      <w:bookmarkStart w:id="15" w:name="_Toc484617486"/>
      <w:bookmarkStart w:id="16" w:name="_Toc533670544"/>
      <w:bookmarkStart w:id="17" w:name="_Toc486254943"/>
      <w:bookmarkStart w:id="18" w:name="_Toc26211353"/>
      <w:bookmarkStart w:id="19" w:name="_Toc533147544"/>
      <w:bookmarkStart w:id="20" w:name="_Toc20954"/>
      <w:bookmarkStart w:id="21" w:name="_Toc19455"/>
      <w:bookmarkStart w:id="22" w:name="_Toc101453923"/>
      <w:bookmarkStart w:id="23" w:name="_Toc101949100"/>
      <w:bookmarkStart w:id="24" w:name="_Toc102038948"/>
      <w:bookmarkStart w:id="25" w:name="_Toc103675513"/>
      <w:bookmarkStart w:id="26" w:name="_Toc103759876"/>
      <w:r>
        <w:rPr>
          <w:rFonts w:ascii="Times New Roman" w:eastAsia="仿宋" w:hAnsi="Times New Roman" w:hint="eastAsia"/>
          <w:b w:val="0"/>
        </w:rPr>
        <w:t>登录</w:t>
      </w:r>
      <w:bookmarkEnd w:id="14"/>
      <w:bookmarkEnd w:id="15"/>
      <w:bookmarkEnd w:id="16"/>
      <w:bookmarkEnd w:id="17"/>
      <w:bookmarkEnd w:id="18"/>
      <w:bookmarkEnd w:id="19"/>
      <w:bookmarkEnd w:id="20"/>
      <w:r>
        <w:rPr>
          <w:rFonts w:ascii="Times New Roman" w:eastAsia="仿宋" w:hAnsi="Times New Roman" w:hint="eastAsia"/>
          <w:b w:val="0"/>
        </w:rPr>
        <w:t>/</w:t>
      </w:r>
      <w:r>
        <w:rPr>
          <w:rFonts w:ascii="Times New Roman" w:eastAsia="仿宋" w:hAnsi="Times New Roman" w:hint="eastAsia"/>
          <w:b w:val="0"/>
        </w:rPr>
        <w:t>注册</w:t>
      </w:r>
      <w:bookmarkEnd w:id="21"/>
      <w:bookmarkEnd w:id="22"/>
      <w:bookmarkEnd w:id="23"/>
      <w:bookmarkEnd w:id="24"/>
      <w:bookmarkEnd w:id="25"/>
      <w:bookmarkEnd w:id="26"/>
    </w:p>
    <w:p w:rsidR="00D135E7" w:rsidRDefault="00AB7CF0" w:rsidP="002E51FB">
      <w:pPr>
        <w:pStyle w:val="2"/>
        <w:ind w:left="0" w:firstLine="0"/>
        <w:rPr>
          <w:rFonts w:ascii="Times New Roman" w:eastAsia="仿宋" w:hAnsi="Times New Roman"/>
          <w:b w:val="0"/>
          <w:sz w:val="28"/>
        </w:rPr>
      </w:pPr>
      <w:bookmarkStart w:id="27" w:name="_Toc4142"/>
      <w:bookmarkStart w:id="28" w:name="_Toc101453924"/>
      <w:bookmarkStart w:id="29" w:name="_Toc101949101"/>
      <w:bookmarkStart w:id="30" w:name="_Toc102038949"/>
      <w:bookmarkStart w:id="31" w:name="_Toc103675514"/>
      <w:bookmarkStart w:id="32" w:name="_Toc103759877"/>
      <w:r>
        <w:rPr>
          <w:rFonts w:ascii="Times New Roman" w:eastAsia="仿宋" w:hAnsi="Times New Roman"/>
          <w:b w:val="0"/>
          <w:sz w:val="28"/>
        </w:rPr>
        <w:t>登录</w:t>
      </w:r>
      <w:bookmarkEnd w:id="27"/>
      <w:bookmarkEnd w:id="28"/>
      <w:bookmarkEnd w:id="29"/>
      <w:bookmarkEnd w:id="30"/>
      <w:bookmarkEnd w:id="31"/>
      <w:r w:rsidR="00FA0936">
        <w:rPr>
          <w:rFonts w:ascii="Times New Roman" w:eastAsia="仿宋" w:hAnsi="Times New Roman" w:hint="eastAsia"/>
          <w:b w:val="0"/>
          <w:sz w:val="28"/>
        </w:rPr>
        <w:t>/</w:t>
      </w:r>
      <w:r w:rsidR="00FA0936">
        <w:rPr>
          <w:rFonts w:ascii="Times New Roman" w:eastAsia="仿宋" w:hAnsi="Times New Roman"/>
          <w:b w:val="0"/>
          <w:sz w:val="28"/>
        </w:rPr>
        <w:t>注册</w:t>
      </w:r>
      <w:bookmarkEnd w:id="32"/>
    </w:p>
    <w:p w:rsidR="00BC6791" w:rsidRDefault="00BC6791" w:rsidP="002E51FB">
      <w:pPr>
        <w:spacing w:line="360" w:lineRule="auto"/>
        <w:ind w:firstLineChars="200" w:firstLine="560"/>
        <w:rPr>
          <w:rFonts w:eastAsia="仿宋" w:cs="仿宋"/>
          <w:sz w:val="28"/>
        </w:rPr>
      </w:pPr>
      <w:r w:rsidRPr="00AD37EE">
        <w:rPr>
          <w:rFonts w:eastAsia="仿宋" w:cs="仿宋" w:hint="eastAsia"/>
          <w:sz w:val="28"/>
        </w:rPr>
        <w:t>打开浏览器在地址栏中</w:t>
      </w:r>
      <w:r w:rsidR="00A07169">
        <w:rPr>
          <w:rFonts w:eastAsia="仿宋" w:cs="仿宋" w:hint="eastAsia"/>
          <w:sz w:val="28"/>
        </w:rPr>
        <w:t>输入</w:t>
      </w:r>
      <w:r w:rsidR="006F3A94" w:rsidRPr="006F3A94">
        <w:rPr>
          <w:rFonts w:eastAsia="仿宋" w:cs="仿宋"/>
          <w:sz w:val="28"/>
        </w:rPr>
        <w:t>https://</w:t>
      </w:r>
      <w:r w:rsidR="00C32D8D" w:rsidRPr="00C32D8D">
        <w:rPr>
          <w:rFonts w:eastAsia="仿宋" w:cs="仿宋"/>
          <w:sz w:val="28"/>
        </w:rPr>
        <w:t>dcjz.zjskw.gov.cn</w:t>
      </w:r>
      <w:r w:rsidR="006F3A94" w:rsidRPr="006F3A94">
        <w:rPr>
          <w:rFonts w:eastAsia="仿宋" w:cs="仿宋"/>
          <w:sz w:val="28"/>
        </w:rPr>
        <w:t>/spoink-web/#/centerlogin</w:t>
      </w:r>
      <w:r w:rsidRPr="00AD37EE">
        <w:rPr>
          <w:rFonts w:eastAsia="仿宋" w:cs="仿宋" w:hint="eastAsia"/>
          <w:sz w:val="28"/>
        </w:rPr>
        <w:t>，</w:t>
      </w:r>
      <w:r w:rsidR="00FE104D">
        <w:rPr>
          <w:rFonts w:eastAsia="仿宋" w:cs="仿宋" w:hint="eastAsia"/>
          <w:sz w:val="28"/>
        </w:rPr>
        <w:t>打开如下登录页</w:t>
      </w:r>
    </w:p>
    <w:p w:rsidR="00975FDB" w:rsidRDefault="005E2024" w:rsidP="002E51FB">
      <w:pPr>
        <w:pStyle w:val="a0"/>
        <w:spacing w:line="360" w:lineRule="auto"/>
      </w:pPr>
      <w:r>
        <w:rPr>
          <w:noProof/>
        </w:rPr>
        <w:drawing>
          <wp:inline distT="0" distB="0" distL="0" distR="0" wp14:anchorId="6A5F50F0" wp14:editId="0BA6F38B">
            <wp:extent cx="6645910" cy="324358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FDB" w:rsidRDefault="00975FDB" w:rsidP="002E51FB">
      <w:pPr>
        <w:spacing w:line="360" w:lineRule="auto"/>
        <w:ind w:firstLineChars="200" w:firstLine="560"/>
        <w:rPr>
          <w:rFonts w:eastAsia="仿宋" w:cs="仿宋"/>
          <w:sz w:val="28"/>
        </w:rPr>
      </w:pPr>
      <w:r w:rsidRPr="00975FDB">
        <w:rPr>
          <w:rFonts w:eastAsia="仿宋" w:cs="仿宋"/>
          <w:sz w:val="28"/>
        </w:rPr>
        <w:t>系统登录分为</w:t>
      </w:r>
      <w:r w:rsidR="005512A2">
        <w:rPr>
          <w:rFonts w:eastAsia="仿宋" w:cs="仿宋"/>
          <w:sz w:val="28"/>
        </w:rPr>
        <w:t>手机</w:t>
      </w:r>
      <w:r w:rsidRPr="00975FDB">
        <w:rPr>
          <w:rFonts w:eastAsia="仿宋" w:cs="仿宋"/>
          <w:sz w:val="28"/>
        </w:rPr>
        <w:t>验证码登录与账号密码登录两种</w:t>
      </w:r>
      <w:r w:rsidRPr="00975FDB">
        <w:rPr>
          <w:rFonts w:eastAsia="仿宋" w:cs="仿宋" w:hint="eastAsia"/>
          <w:sz w:val="28"/>
        </w:rPr>
        <w:t>，</w:t>
      </w:r>
      <w:r w:rsidR="005422A4">
        <w:rPr>
          <w:rFonts w:eastAsia="仿宋" w:cs="仿宋"/>
          <w:sz w:val="28"/>
        </w:rPr>
        <w:t>专家</w:t>
      </w:r>
      <w:r w:rsidR="005422A4">
        <w:rPr>
          <w:rFonts w:eastAsia="仿宋" w:cs="仿宋"/>
          <w:sz w:val="28"/>
        </w:rPr>
        <w:t>/</w:t>
      </w:r>
      <w:r w:rsidR="005422A4">
        <w:rPr>
          <w:rFonts w:eastAsia="仿宋" w:cs="仿宋"/>
          <w:sz w:val="28"/>
        </w:rPr>
        <w:t>学者</w:t>
      </w:r>
      <w:r w:rsidR="00216F0C">
        <w:rPr>
          <w:rFonts w:eastAsia="仿宋" w:cs="仿宋"/>
          <w:sz w:val="28"/>
        </w:rPr>
        <w:t>可使用两种方式登录</w:t>
      </w:r>
      <w:r w:rsidR="00E81E0D">
        <w:rPr>
          <w:rFonts w:eastAsia="仿宋" w:cs="仿宋" w:hint="eastAsia"/>
          <w:sz w:val="28"/>
        </w:rPr>
        <w:t>。</w:t>
      </w:r>
    </w:p>
    <w:p w:rsidR="00CB7691" w:rsidRDefault="00CB7691" w:rsidP="002E51FB">
      <w:pPr>
        <w:pStyle w:val="a0"/>
        <w:numPr>
          <w:ilvl w:val="0"/>
          <w:numId w:val="4"/>
        </w:numPr>
        <w:spacing w:line="360" w:lineRule="auto"/>
        <w:rPr>
          <w:rFonts w:eastAsia="仿宋" w:cs="仿宋"/>
          <w:sz w:val="28"/>
        </w:rPr>
      </w:pPr>
      <w:r w:rsidRPr="005A28D0">
        <w:rPr>
          <w:rFonts w:eastAsia="仿宋" w:cs="仿宋"/>
          <w:sz w:val="28"/>
        </w:rPr>
        <w:t>验证码登录</w:t>
      </w:r>
    </w:p>
    <w:p w:rsidR="005512A2" w:rsidRDefault="005512A2" w:rsidP="002E51FB">
      <w:pPr>
        <w:spacing w:line="360" w:lineRule="auto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（</w:t>
      </w:r>
      <w:r>
        <w:rPr>
          <w:rFonts w:eastAsia="仿宋" w:cs="仿宋" w:hint="eastAsia"/>
          <w:sz w:val="28"/>
        </w:rPr>
        <w:t>1</w:t>
      </w:r>
      <w:r w:rsidR="00B16D31">
        <w:rPr>
          <w:rFonts w:eastAsia="仿宋" w:cs="仿宋" w:hint="eastAsia"/>
          <w:sz w:val="28"/>
        </w:rPr>
        <w:t>）已入库</w:t>
      </w:r>
      <w:r w:rsidR="005422A4">
        <w:rPr>
          <w:rFonts w:eastAsia="仿宋" w:cs="仿宋" w:hint="eastAsia"/>
          <w:sz w:val="28"/>
        </w:rPr>
        <w:t>专家</w:t>
      </w:r>
      <w:r w:rsidR="005422A4">
        <w:rPr>
          <w:rFonts w:eastAsia="仿宋" w:cs="仿宋" w:hint="eastAsia"/>
          <w:sz w:val="28"/>
        </w:rPr>
        <w:t>/</w:t>
      </w:r>
      <w:r w:rsidR="005422A4">
        <w:rPr>
          <w:rFonts w:eastAsia="仿宋" w:cs="仿宋" w:hint="eastAsia"/>
          <w:sz w:val="28"/>
        </w:rPr>
        <w:t>学者</w:t>
      </w:r>
    </w:p>
    <w:p w:rsidR="00D80418" w:rsidRDefault="00216F0C" w:rsidP="002E51FB">
      <w:pPr>
        <w:spacing w:line="360" w:lineRule="auto"/>
        <w:ind w:firstLineChars="200" w:firstLine="560"/>
        <w:rPr>
          <w:rFonts w:eastAsia="仿宋" w:cs="仿宋"/>
          <w:sz w:val="28"/>
        </w:rPr>
      </w:pPr>
      <w:r w:rsidRPr="00BC6852">
        <w:rPr>
          <w:rFonts w:eastAsia="仿宋" w:cs="仿宋" w:hint="eastAsia"/>
          <w:sz w:val="28"/>
        </w:rPr>
        <w:t>已在</w:t>
      </w:r>
      <w:r w:rsidR="005422A4">
        <w:rPr>
          <w:rFonts w:eastAsia="仿宋" w:cs="仿宋" w:hint="eastAsia"/>
          <w:sz w:val="28"/>
        </w:rPr>
        <w:t>专家</w:t>
      </w:r>
      <w:r w:rsidR="005422A4">
        <w:rPr>
          <w:rFonts w:eastAsia="仿宋" w:cs="仿宋" w:hint="eastAsia"/>
          <w:sz w:val="28"/>
        </w:rPr>
        <w:t>/</w:t>
      </w:r>
      <w:r w:rsidR="005422A4">
        <w:rPr>
          <w:rFonts w:eastAsia="仿宋" w:cs="仿宋" w:hint="eastAsia"/>
          <w:sz w:val="28"/>
        </w:rPr>
        <w:t>学者</w:t>
      </w:r>
      <w:r w:rsidRPr="00BC6852">
        <w:rPr>
          <w:rFonts w:eastAsia="仿宋" w:cs="仿宋" w:hint="eastAsia"/>
          <w:sz w:val="28"/>
        </w:rPr>
        <w:t>库中的</w:t>
      </w:r>
      <w:r w:rsidR="005422A4">
        <w:rPr>
          <w:rFonts w:eastAsia="仿宋" w:cs="仿宋" w:hint="eastAsia"/>
          <w:sz w:val="28"/>
        </w:rPr>
        <w:t>专家</w:t>
      </w:r>
      <w:r w:rsidR="005422A4">
        <w:rPr>
          <w:rFonts w:eastAsia="仿宋" w:cs="仿宋" w:hint="eastAsia"/>
          <w:sz w:val="28"/>
        </w:rPr>
        <w:t>/</w:t>
      </w:r>
      <w:r w:rsidR="005422A4">
        <w:rPr>
          <w:rFonts w:eastAsia="仿宋" w:cs="仿宋" w:hint="eastAsia"/>
          <w:sz w:val="28"/>
        </w:rPr>
        <w:t>学者</w:t>
      </w:r>
      <w:r w:rsidRPr="00BC6852">
        <w:rPr>
          <w:rFonts w:eastAsia="仿宋" w:cs="仿宋" w:hint="eastAsia"/>
          <w:sz w:val="28"/>
        </w:rPr>
        <w:t>，可</w:t>
      </w:r>
      <w:r w:rsidR="00BC6852" w:rsidRPr="00BC6852">
        <w:rPr>
          <w:rFonts w:eastAsia="仿宋" w:cs="仿宋" w:hint="eastAsia"/>
          <w:sz w:val="28"/>
        </w:rPr>
        <w:t>通过输入手机号码后，获取验证码的方式登录系统</w:t>
      </w:r>
      <w:r w:rsidR="005F1A52">
        <w:rPr>
          <w:rFonts w:eastAsia="仿宋" w:cs="仿宋" w:hint="eastAsia"/>
          <w:sz w:val="28"/>
        </w:rPr>
        <w:t>。</w:t>
      </w:r>
      <w:r w:rsidR="00160E66">
        <w:rPr>
          <w:rFonts w:eastAsia="仿宋" w:cs="仿宋" w:hint="eastAsia"/>
          <w:sz w:val="28"/>
        </w:rPr>
        <w:t>在登录系统设置密码后，也可以使用用户名和密码的方式登录，用户名为手机号码。</w:t>
      </w:r>
    </w:p>
    <w:p w:rsidR="0055545A" w:rsidRDefault="001D26D1" w:rsidP="008531B9">
      <w:pPr>
        <w:pStyle w:val="a0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D1720AD" wp14:editId="1F8A30DB">
            <wp:extent cx="6645910" cy="299148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5A" w:rsidRDefault="0055545A" w:rsidP="002E51FB">
      <w:pPr>
        <w:spacing w:line="360" w:lineRule="auto"/>
        <w:rPr>
          <w:rFonts w:eastAsia="仿宋" w:cs="仿宋"/>
          <w:sz w:val="28"/>
        </w:rPr>
      </w:pPr>
      <w:r w:rsidRPr="0055545A">
        <w:rPr>
          <w:rFonts w:eastAsia="仿宋" w:cs="仿宋"/>
          <w:sz w:val="28"/>
        </w:rPr>
        <w:t>成功登录后</w:t>
      </w:r>
      <w:r w:rsidRPr="0055545A">
        <w:rPr>
          <w:rFonts w:eastAsia="仿宋" w:cs="仿宋" w:hint="eastAsia"/>
          <w:sz w:val="28"/>
        </w:rPr>
        <w:t>，</w:t>
      </w:r>
      <w:r w:rsidRPr="0055545A">
        <w:rPr>
          <w:rFonts w:eastAsia="仿宋" w:cs="仿宋"/>
          <w:sz w:val="28"/>
        </w:rPr>
        <w:t>将展示</w:t>
      </w:r>
      <w:r w:rsidR="005422A4">
        <w:rPr>
          <w:rFonts w:eastAsia="仿宋" w:cs="仿宋"/>
          <w:sz w:val="28"/>
        </w:rPr>
        <w:t>专家</w:t>
      </w:r>
      <w:r w:rsidR="005422A4">
        <w:rPr>
          <w:rFonts w:eastAsia="仿宋" w:cs="仿宋"/>
          <w:sz w:val="28"/>
        </w:rPr>
        <w:t>/</w:t>
      </w:r>
      <w:r w:rsidR="005422A4">
        <w:rPr>
          <w:rFonts w:eastAsia="仿宋" w:cs="仿宋"/>
          <w:sz w:val="28"/>
        </w:rPr>
        <w:t>学者</w:t>
      </w:r>
      <w:r w:rsidRPr="0055545A">
        <w:rPr>
          <w:rFonts w:eastAsia="仿宋" w:cs="仿宋"/>
          <w:sz w:val="28"/>
        </w:rPr>
        <w:t>自身信息</w:t>
      </w:r>
      <w:r w:rsidRPr="0055545A">
        <w:rPr>
          <w:rFonts w:eastAsia="仿宋" w:cs="仿宋" w:hint="eastAsia"/>
          <w:sz w:val="28"/>
        </w:rPr>
        <w:t>。</w:t>
      </w:r>
    </w:p>
    <w:p w:rsidR="00D6378B" w:rsidRPr="00D6378B" w:rsidRDefault="00D6378B" w:rsidP="002E51FB">
      <w:pPr>
        <w:spacing w:line="360" w:lineRule="auto"/>
        <w:rPr>
          <w:rFonts w:eastAsia="仿宋" w:cs="仿宋"/>
          <w:sz w:val="28"/>
        </w:rPr>
      </w:pPr>
      <w:r w:rsidRPr="00D6378B">
        <w:rPr>
          <w:rFonts w:eastAsia="仿宋" w:cs="仿宋" w:hint="eastAsia"/>
          <w:sz w:val="28"/>
        </w:rPr>
        <w:t>（</w:t>
      </w:r>
      <w:r w:rsidR="00987AFA">
        <w:rPr>
          <w:rFonts w:eastAsia="仿宋" w:cs="仿宋"/>
          <w:sz w:val="28"/>
        </w:rPr>
        <w:t>1</w:t>
      </w:r>
      <w:r w:rsidRPr="00D6378B">
        <w:rPr>
          <w:rFonts w:eastAsia="仿宋" w:cs="仿宋" w:hint="eastAsia"/>
          <w:sz w:val="28"/>
        </w:rPr>
        <w:t>）未入库</w:t>
      </w:r>
      <w:r w:rsidR="005422A4">
        <w:rPr>
          <w:rFonts w:eastAsia="仿宋" w:cs="仿宋" w:hint="eastAsia"/>
          <w:sz w:val="28"/>
        </w:rPr>
        <w:t>专家</w:t>
      </w:r>
      <w:r w:rsidR="005422A4">
        <w:rPr>
          <w:rFonts w:eastAsia="仿宋" w:cs="仿宋" w:hint="eastAsia"/>
          <w:sz w:val="28"/>
        </w:rPr>
        <w:t>/</w:t>
      </w:r>
      <w:r w:rsidR="005422A4">
        <w:rPr>
          <w:rFonts w:eastAsia="仿宋" w:cs="仿宋" w:hint="eastAsia"/>
          <w:sz w:val="28"/>
        </w:rPr>
        <w:t>学者</w:t>
      </w:r>
    </w:p>
    <w:p w:rsidR="0055545A" w:rsidRDefault="0055545A" w:rsidP="002E51FB">
      <w:pPr>
        <w:spacing w:line="360" w:lineRule="auto"/>
        <w:ind w:firstLineChars="200" w:firstLine="560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点击</w:t>
      </w:r>
      <w:r w:rsidR="00127124">
        <w:rPr>
          <w:rFonts w:eastAsia="仿宋" w:cs="仿宋" w:hint="eastAsia"/>
          <w:sz w:val="28"/>
        </w:rPr>
        <w:t>“个人</w:t>
      </w:r>
      <w:r w:rsidR="00F6460D">
        <w:rPr>
          <w:rFonts w:eastAsia="仿宋" w:cs="仿宋" w:hint="eastAsia"/>
          <w:sz w:val="28"/>
        </w:rPr>
        <w:t>注册”</w:t>
      </w:r>
    </w:p>
    <w:p w:rsidR="00F6460D" w:rsidRDefault="00FB7076" w:rsidP="008531B9">
      <w:pPr>
        <w:pStyle w:val="a0"/>
        <w:spacing w:line="360" w:lineRule="auto"/>
        <w:jc w:val="center"/>
      </w:pPr>
      <w:r>
        <w:rPr>
          <w:noProof/>
        </w:rPr>
        <w:drawing>
          <wp:inline distT="0" distB="0" distL="0" distR="0" wp14:anchorId="15838DC9" wp14:editId="7A5DBE5E">
            <wp:extent cx="6645910" cy="29927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60D" w:rsidRDefault="00F6460D" w:rsidP="002E51FB">
      <w:pPr>
        <w:spacing w:line="360" w:lineRule="auto"/>
        <w:ind w:firstLineChars="200" w:firstLine="560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使用手机号和验证码进行注册，</w:t>
      </w:r>
      <w:r w:rsidR="005211A8">
        <w:rPr>
          <w:rFonts w:eastAsia="仿宋" w:cs="仿宋"/>
          <w:sz w:val="28"/>
        </w:rPr>
        <w:t xml:space="preserve"> </w:t>
      </w:r>
    </w:p>
    <w:p w:rsidR="00F6460D" w:rsidRPr="00F6460D" w:rsidRDefault="00F6460D" w:rsidP="002E51FB">
      <w:pPr>
        <w:spacing w:line="360" w:lineRule="auto"/>
      </w:pPr>
    </w:p>
    <w:p w:rsidR="0055545A" w:rsidRDefault="0055545A" w:rsidP="002E51FB">
      <w:pPr>
        <w:pStyle w:val="a0"/>
        <w:spacing w:line="360" w:lineRule="auto"/>
        <w:rPr>
          <w:rFonts w:eastAsia="仿宋"/>
        </w:rPr>
      </w:pPr>
      <w:r>
        <w:rPr>
          <w:noProof/>
        </w:rPr>
        <w:lastRenderedPageBreak/>
        <w:drawing>
          <wp:inline distT="0" distB="0" distL="114300" distR="114300" wp14:anchorId="01B874F4" wp14:editId="1C6B644C">
            <wp:extent cx="6639560" cy="3161030"/>
            <wp:effectExtent l="0" t="0" r="508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5A" w:rsidRDefault="005211A8" w:rsidP="002E51FB">
      <w:pPr>
        <w:pStyle w:val="a0"/>
        <w:spacing w:line="360" w:lineRule="auto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注册后进入</w:t>
      </w:r>
      <w:r w:rsidR="005422A4">
        <w:rPr>
          <w:rFonts w:eastAsia="仿宋" w:cs="仿宋" w:hint="eastAsia"/>
          <w:sz w:val="28"/>
        </w:rPr>
        <w:t>专家</w:t>
      </w:r>
      <w:r w:rsidR="005422A4">
        <w:rPr>
          <w:rFonts w:eastAsia="仿宋" w:cs="仿宋" w:hint="eastAsia"/>
          <w:sz w:val="28"/>
        </w:rPr>
        <w:t>/</w:t>
      </w:r>
      <w:r w:rsidR="005422A4">
        <w:rPr>
          <w:rFonts w:eastAsia="仿宋" w:cs="仿宋" w:hint="eastAsia"/>
          <w:sz w:val="28"/>
        </w:rPr>
        <w:t>学者</w:t>
      </w:r>
      <w:r>
        <w:rPr>
          <w:rFonts w:eastAsia="仿宋" w:cs="仿宋" w:hint="eastAsia"/>
          <w:sz w:val="28"/>
        </w:rPr>
        <w:t>信息页面</w:t>
      </w:r>
      <w:r w:rsidR="00715AA5">
        <w:rPr>
          <w:rFonts w:eastAsia="仿宋" w:cs="仿宋" w:hint="eastAsia"/>
          <w:sz w:val="28"/>
        </w:rPr>
        <w:t>，</w:t>
      </w:r>
      <w:r>
        <w:rPr>
          <w:rFonts w:eastAsia="仿宋" w:cs="仿宋" w:hint="eastAsia"/>
          <w:sz w:val="28"/>
        </w:rPr>
        <w:t>填写完信息后提交审核</w:t>
      </w:r>
      <w:r w:rsidR="00715AA5">
        <w:rPr>
          <w:rFonts w:eastAsia="仿宋" w:cs="仿宋" w:hint="eastAsia"/>
          <w:sz w:val="28"/>
        </w:rPr>
        <w:t>，</w:t>
      </w:r>
      <w:r w:rsidR="00FB6A2B">
        <w:rPr>
          <w:rFonts w:eastAsia="仿宋" w:cs="仿宋" w:hint="eastAsia"/>
          <w:sz w:val="28"/>
        </w:rPr>
        <w:t>审核后</w:t>
      </w:r>
      <w:r w:rsidR="00715AA5">
        <w:rPr>
          <w:rFonts w:eastAsia="仿宋" w:cs="仿宋" w:hint="eastAsia"/>
          <w:sz w:val="28"/>
        </w:rPr>
        <w:t>完成</w:t>
      </w:r>
      <w:r w:rsidR="005422A4">
        <w:rPr>
          <w:rFonts w:eastAsia="仿宋" w:cs="仿宋" w:hint="eastAsia"/>
          <w:sz w:val="28"/>
        </w:rPr>
        <w:t>专家</w:t>
      </w:r>
      <w:r w:rsidR="005422A4">
        <w:rPr>
          <w:rFonts w:eastAsia="仿宋" w:cs="仿宋" w:hint="eastAsia"/>
          <w:sz w:val="28"/>
        </w:rPr>
        <w:t>/</w:t>
      </w:r>
      <w:r w:rsidR="005422A4">
        <w:rPr>
          <w:rFonts w:eastAsia="仿宋" w:cs="仿宋" w:hint="eastAsia"/>
          <w:sz w:val="28"/>
        </w:rPr>
        <w:t>学者</w:t>
      </w:r>
      <w:r w:rsidR="00715AA5">
        <w:rPr>
          <w:rFonts w:eastAsia="仿宋" w:cs="仿宋" w:hint="eastAsia"/>
          <w:sz w:val="28"/>
        </w:rPr>
        <w:t>信息入库</w:t>
      </w:r>
      <w:r w:rsidR="00B16D31">
        <w:rPr>
          <w:rFonts w:eastAsia="仿宋" w:cs="仿宋" w:hint="eastAsia"/>
          <w:sz w:val="28"/>
        </w:rPr>
        <w:t>的</w:t>
      </w:r>
      <w:r w:rsidR="00715AA5">
        <w:rPr>
          <w:rFonts w:eastAsia="仿宋" w:cs="仿宋" w:hint="eastAsia"/>
          <w:sz w:val="28"/>
        </w:rPr>
        <w:t>操作。</w:t>
      </w:r>
    </w:p>
    <w:p w:rsidR="00BD23CE" w:rsidRPr="00BD23CE" w:rsidRDefault="00063ACA" w:rsidP="002E51FB">
      <w:pPr>
        <w:spacing w:line="360" w:lineRule="auto"/>
      </w:pPr>
      <w:r>
        <w:rPr>
          <w:noProof/>
        </w:rPr>
        <w:drawing>
          <wp:inline distT="0" distB="0" distL="0" distR="0" wp14:anchorId="3F05AE51" wp14:editId="61C1CD54">
            <wp:extent cx="6645910" cy="32435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691" w:rsidRDefault="00CB7691" w:rsidP="002E51FB">
      <w:pPr>
        <w:pStyle w:val="a0"/>
        <w:numPr>
          <w:ilvl w:val="0"/>
          <w:numId w:val="4"/>
        </w:numPr>
        <w:spacing w:line="360" w:lineRule="auto"/>
        <w:rPr>
          <w:rFonts w:eastAsia="仿宋" w:cs="仿宋"/>
          <w:sz w:val="28"/>
        </w:rPr>
      </w:pPr>
      <w:r w:rsidRPr="005A28D0">
        <w:rPr>
          <w:rFonts w:eastAsia="仿宋" w:cs="仿宋" w:hint="eastAsia"/>
          <w:sz w:val="28"/>
        </w:rPr>
        <w:t>账号密码登录</w:t>
      </w:r>
    </w:p>
    <w:p w:rsidR="00FB7B77" w:rsidRDefault="006F434A" w:rsidP="002E51FB">
      <w:pPr>
        <w:spacing w:line="360" w:lineRule="auto"/>
        <w:ind w:firstLineChars="200" w:firstLine="560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在登录系统设置密码后，也可以使用用户名和密码的方式登录，用户名为手机号码</w:t>
      </w:r>
      <w:r w:rsidR="00A169B9" w:rsidRPr="00A169B9">
        <w:rPr>
          <w:rFonts w:eastAsia="仿宋" w:cs="仿宋" w:hint="eastAsia"/>
          <w:sz w:val="28"/>
        </w:rPr>
        <w:t>。</w:t>
      </w:r>
    </w:p>
    <w:p w:rsidR="002569CD" w:rsidRDefault="002569CD" w:rsidP="002569CD">
      <w:pPr>
        <w:pStyle w:val="a0"/>
        <w:numPr>
          <w:ilvl w:val="0"/>
          <w:numId w:val="4"/>
        </w:numPr>
        <w:spacing w:line="360" w:lineRule="auto"/>
        <w:rPr>
          <w:rFonts w:eastAsia="仿宋" w:cs="仿宋"/>
          <w:sz w:val="28"/>
        </w:rPr>
      </w:pPr>
      <w:r w:rsidRPr="002569CD">
        <w:rPr>
          <w:rFonts w:eastAsia="仿宋" w:cs="仿宋"/>
          <w:sz w:val="28"/>
        </w:rPr>
        <w:t>忘记密码</w:t>
      </w:r>
    </w:p>
    <w:p w:rsidR="00262268" w:rsidRPr="00105B7E" w:rsidRDefault="005422A4" w:rsidP="00105B7E">
      <w:pPr>
        <w:ind w:firstLine="420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lastRenderedPageBreak/>
        <w:t>专家</w:t>
      </w:r>
      <w:r>
        <w:rPr>
          <w:rFonts w:eastAsia="仿宋" w:cs="仿宋" w:hint="eastAsia"/>
          <w:sz w:val="28"/>
        </w:rPr>
        <w:t>/</w:t>
      </w:r>
      <w:r>
        <w:rPr>
          <w:rFonts w:eastAsia="仿宋" w:cs="仿宋" w:hint="eastAsia"/>
          <w:sz w:val="28"/>
        </w:rPr>
        <w:t>学者</w:t>
      </w:r>
      <w:r w:rsidR="00262268" w:rsidRPr="00105B7E">
        <w:rPr>
          <w:rFonts w:eastAsia="仿宋" w:cs="仿宋" w:hint="eastAsia"/>
          <w:sz w:val="28"/>
        </w:rPr>
        <w:t>用户在忘记密码时，可通过登录也中的忘记密码功能，设置新密码。点击“忘记密码？”链接，</w:t>
      </w:r>
    </w:p>
    <w:p w:rsidR="002569CD" w:rsidRDefault="002569CD" w:rsidP="002569CD">
      <w:r>
        <w:rPr>
          <w:noProof/>
        </w:rPr>
        <w:drawing>
          <wp:inline distT="0" distB="0" distL="0" distR="0" wp14:anchorId="09745C61" wp14:editId="7A88AA1A">
            <wp:extent cx="6645910" cy="302831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68" w:rsidRPr="000A4893" w:rsidRDefault="00262268" w:rsidP="00262268">
      <w:pPr>
        <w:pStyle w:val="a0"/>
        <w:rPr>
          <w:rFonts w:eastAsia="仿宋" w:cs="仿宋"/>
          <w:sz w:val="28"/>
        </w:rPr>
      </w:pPr>
      <w:r w:rsidRPr="000A4893">
        <w:rPr>
          <w:rFonts w:eastAsia="仿宋" w:cs="仿宋"/>
          <w:sz w:val="28"/>
        </w:rPr>
        <w:t>在</w:t>
      </w:r>
      <w:r w:rsidR="00105B7E" w:rsidRPr="000A4893">
        <w:rPr>
          <w:rFonts w:eastAsia="仿宋" w:cs="仿宋" w:hint="eastAsia"/>
          <w:sz w:val="28"/>
        </w:rPr>
        <w:t>“</w:t>
      </w:r>
      <w:r w:rsidR="00105B7E" w:rsidRPr="000A4893">
        <w:rPr>
          <w:rFonts w:eastAsia="仿宋" w:cs="仿宋"/>
          <w:sz w:val="28"/>
        </w:rPr>
        <w:t>重置密码</w:t>
      </w:r>
      <w:r w:rsidR="00105B7E" w:rsidRPr="000A4893">
        <w:rPr>
          <w:rFonts w:eastAsia="仿宋" w:cs="仿宋" w:hint="eastAsia"/>
          <w:sz w:val="28"/>
        </w:rPr>
        <w:t>”密码弹窗中，输入手机</w:t>
      </w:r>
      <w:r w:rsidR="00105B7E" w:rsidRPr="000A4893">
        <w:rPr>
          <w:rFonts w:eastAsia="仿宋" w:cs="仿宋"/>
          <w:sz w:val="28"/>
        </w:rPr>
        <w:t>号</w:t>
      </w:r>
      <w:r w:rsidR="00105B7E" w:rsidRPr="000A4893">
        <w:rPr>
          <w:rFonts w:eastAsia="仿宋" w:cs="仿宋" w:hint="eastAsia"/>
          <w:sz w:val="28"/>
        </w:rPr>
        <w:t>、验证码、新密码后，点击“保存”完成密码重置。</w:t>
      </w:r>
    </w:p>
    <w:p w:rsidR="00105B7E" w:rsidRPr="00105B7E" w:rsidRDefault="00105B7E" w:rsidP="00105B7E">
      <w:r>
        <w:rPr>
          <w:noProof/>
        </w:rPr>
        <w:drawing>
          <wp:inline distT="0" distB="0" distL="0" distR="0" wp14:anchorId="75BBA91C" wp14:editId="0FEEBAB1">
            <wp:extent cx="3752850" cy="44005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E7" w:rsidRDefault="00AB7CF0" w:rsidP="002E51FB">
      <w:pPr>
        <w:pStyle w:val="1"/>
        <w:rPr>
          <w:rFonts w:ascii="Times New Roman" w:eastAsia="仿宋" w:hAnsi="Times New Roman"/>
          <w:b w:val="0"/>
        </w:rPr>
      </w:pPr>
      <w:bookmarkStart w:id="33" w:name="_Toc533670547"/>
      <w:bookmarkStart w:id="34" w:name="_Toc19413"/>
      <w:bookmarkStart w:id="35" w:name="_Toc26211354"/>
      <w:bookmarkStart w:id="36" w:name="_Toc15131"/>
      <w:bookmarkStart w:id="37" w:name="_Toc533147545"/>
      <w:bookmarkStart w:id="38" w:name="_Toc101453927"/>
      <w:bookmarkStart w:id="39" w:name="_Toc101949102"/>
      <w:bookmarkStart w:id="40" w:name="_Toc102038950"/>
      <w:bookmarkStart w:id="41" w:name="_Toc103675515"/>
      <w:bookmarkStart w:id="42" w:name="_Toc103759878"/>
      <w:r>
        <w:rPr>
          <w:rFonts w:ascii="Times New Roman" w:eastAsia="仿宋" w:hAnsi="Times New Roman" w:hint="eastAsia"/>
          <w:b w:val="0"/>
        </w:rPr>
        <w:lastRenderedPageBreak/>
        <w:t>系统功能</w:t>
      </w:r>
      <w:bookmarkEnd w:id="33"/>
      <w:bookmarkEnd w:id="34"/>
      <w:bookmarkEnd w:id="35"/>
      <w:bookmarkEnd w:id="36"/>
      <w:bookmarkEnd w:id="37"/>
      <w:r w:rsidR="00E34692">
        <w:rPr>
          <w:rFonts w:ascii="Times New Roman" w:eastAsia="仿宋" w:hAnsi="Times New Roman" w:hint="eastAsia"/>
          <w:b w:val="0"/>
        </w:rPr>
        <w:t>列表</w:t>
      </w:r>
      <w:bookmarkEnd w:id="38"/>
      <w:bookmarkEnd w:id="39"/>
      <w:bookmarkEnd w:id="40"/>
      <w:bookmarkEnd w:id="41"/>
      <w:bookmarkEnd w:id="42"/>
    </w:p>
    <w:p w:rsidR="00D135E7" w:rsidRDefault="00AB7CF0" w:rsidP="002E51FB">
      <w:pPr>
        <w:spacing w:line="360" w:lineRule="auto"/>
        <w:ind w:firstLineChars="200" w:firstLine="560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以下将分别介绍大成集智系统的各个功能模块的作用及功能。</w:t>
      </w:r>
    </w:p>
    <w:p w:rsidR="00972538" w:rsidRDefault="00972538" w:rsidP="00972538">
      <w:pPr>
        <w:pStyle w:val="2"/>
        <w:ind w:left="0" w:firstLine="0"/>
        <w:rPr>
          <w:rFonts w:ascii="Times New Roman" w:eastAsia="仿宋" w:hAnsi="Times New Roman"/>
          <w:b w:val="0"/>
          <w:sz w:val="28"/>
        </w:rPr>
      </w:pPr>
      <w:bookmarkStart w:id="43" w:name="_Toc102038951"/>
      <w:bookmarkStart w:id="44" w:name="_Toc103675516"/>
      <w:bookmarkStart w:id="45" w:name="_Toc103759879"/>
      <w:r w:rsidRPr="00972538">
        <w:rPr>
          <w:rFonts w:ascii="Times New Roman" w:eastAsia="仿宋" w:hAnsi="Times New Roman"/>
          <w:b w:val="0"/>
          <w:sz w:val="28"/>
        </w:rPr>
        <w:t>密码修改</w:t>
      </w:r>
      <w:bookmarkEnd w:id="43"/>
      <w:bookmarkEnd w:id="44"/>
      <w:bookmarkEnd w:id="45"/>
    </w:p>
    <w:p w:rsidR="008079A0" w:rsidRPr="008079A0" w:rsidRDefault="005422A4" w:rsidP="008079A0">
      <w:pPr>
        <w:ind w:left="420"/>
        <w:rPr>
          <w:rFonts w:eastAsia="仿宋" w:cs="仿宋"/>
          <w:sz w:val="28"/>
        </w:rPr>
      </w:pPr>
      <w:r>
        <w:rPr>
          <w:rFonts w:eastAsia="仿宋" w:cs="仿宋"/>
          <w:sz w:val="28"/>
        </w:rPr>
        <w:t>专家</w:t>
      </w:r>
      <w:r>
        <w:rPr>
          <w:rFonts w:eastAsia="仿宋" w:cs="仿宋"/>
          <w:sz w:val="28"/>
        </w:rPr>
        <w:t>/</w:t>
      </w:r>
      <w:r>
        <w:rPr>
          <w:rFonts w:eastAsia="仿宋" w:cs="仿宋"/>
          <w:sz w:val="28"/>
        </w:rPr>
        <w:t>学者</w:t>
      </w:r>
      <w:r w:rsidR="008079A0" w:rsidRPr="008079A0">
        <w:rPr>
          <w:rFonts w:eastAsia="仿宋" w:cs="仿宋"/>
          <w:sz w:val="28"/>
        </w:rPr>
        <w:t>在登录系统后</w:t>
      </w:r>
      <w:r w:rsidR="008079A0" w:rsidRPr="008079A0">
        <w:rPr>
          <w:rFonts w:eastAsia="仿宋" w:cs="仿宋" w:hint="eastAsia"/>
          <w:sz w:val="28"/>
        </w:rPr>
        <w:t>，</w:t>
      </w:r>
      <w:r w:rsidR="008079A0" w:rsidRPr="008079A0">
        <w:rPr>
          <w:rFonts w:eastAsia="仿宋" w:cs="仿宋"/>
          <w:sz w:val="28"/>
        </w:rPr>
        <w:t>点击系统页面右上角的</w:t>
      </w:r>
      <w:r w:rsidR="008079A0" w:rsidRPr="008079A0">
        <w:rPr>
          <w:rFonts w:eastAsia="仿宋" w:cs="仿宋" w:hint="eastAsia"/>
          <w:sz w:val="28"/>
        </w:rPr>
        <w:t>“</w:t>
      </w:r>
      <w:r w:rsidR="008079A0" w:rsidRPr="008079A0">
        <w:rPr>
          <w:rFonts w:eastAsia="仿宋" w:cs="仿宋"/>
          <w:sz w:val="28"/>
        </w:rPr>
        <w:t>用户名</w:t>
      </w:r>
      <w:r w:rsidR="008079A0" w:rsidRPr="008079A0">
        <w:rPr>
          <w:rFonts w:eastAsia="仿宋" w:cs="仿宋" w:hint="eastAsia"/>
          <w:sz w:val="28"/>
        </w:rPr>
        <w:t>”，</w:t>
      </w:r>
    </w:p>
    <w:p w:rsidR="008079A0" w:rsidRDefault="008079A0" w:rsidP="008079A0">
      <w:r>
        <w:rPr>
          <w:noProof/>
        </w:rPr>
        <w:drawing>
          <wp:inline distT="0" distB="0" distL="0" distR="0" wp14:anchorId="3A504DFB" wp14:editId="79236086">
            <wp:extent cx="6645910" cy="7004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9A0" w:rsidRPr="008079A0" w:rsidRDefault="008079A0" w:rsidP="008079A0">
      <w:pPr>
        <w:pStyle w:val="a0"/>
        <w:rPr>
          <w:rFonts w:eastAsia="仿宋" w:cs="仿宋"/>
          <w:sz w:val="28"/>
        </w:rPr>
      </w:pPr>
      <w:r w:rsidRPr="008079A0">
        <w:rPr>
          <w:rFonts w:eastAsia="仿宋" w:cs="仿宋"/>
          <w:sz w:val="28"/>
        </w:rPr>
        <w:t>在</w:t>
      </w:r>
      <w:r w:rsidRPr="008079A0">
        <w:rPr>
          <w:rFonts w:eastAsia="仿宋" w:cs="仿宋" w:hint="eastAsia"/>
          <w:sz w:val="28"/>
        </w:rPr>
        <w:t>“密码修改”弹窗中设置登录系统的密码。</w:t>
      </w:r>
      <w:r w:rsidR="00E67948">
        <w:rPr>
          <w:rFonts w:eastAsia="仿宋" w:cs="仿宋" w:hint="eastAsia"/>
          <w:sz w:val="28"/>
        </w:rPr>
        <w:t>设置成功后，即可通过用户名和密码登录。</w:t>
      </w:r>
    </w:p>
    <w:p w:rsidR="008079A0" w:rsidRPr="008079A0" w:rsidRDefault="008079A0" w:rsidP="008079A0">
      <w:pPr>
        <w:pStyle w:val="a0"/>
      </w:pPr>
      <w:r>
        <w:rPr>
          <w:noProof/>
        </w:rPr>
        <w:drawing>
          <wp:inline distT="0" distB="0" distL="0" distR="0" wp14:anchorId="50CF115F" wp14:editId="6F24E40C">
            <wp:extent cx="3259015" cy="271481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8416" cy="272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E7" w:rsidRDefault="005422A4" w:rsidP="002E51FB">
      <w:pPr>
        <w:pStyle w:val="2"/>
        <w:ind w:left="0" w:firstLine="0"/>
        <w:rPr>
          <w:rFonts w:ascii="Times New Roman" w:eastAsia="仿宋" w:hAnsi="Times New Roman"/>
          <w:b w:val="0"/>
          <w:sz w:val="28"/>
        </w:rPr>
      </w:pPr>
      <w:bookmarkStart w:id="46" w:name="_Toc16158"/>
      <w:bookmarkStart w:id="47" w:name="_Toc101453928"/>
      <w:bookmarkStart w:id="48" w:name="_Toc101949103"/>
      <w:bookmarkStart w:id="49" w:name="_Toc102038952"/>
      <w:bookmarkStart w:id="50" w:name="_Toc103675517"/>
      <w:bookmarkStart w:id="51" w:name="_Toc103759880"/>
      <w:r>
        <w:rPr>
          <w:rFonts w:ascii="Times New Roman" w:eastAsia="仿宋" w:hAnsi="Times New Roman" w:hint="eastAsia"/>
          <w:b w:val="0"/>
          <w:sz w:val="28"/>
        </w:rPr>
        <w:t>专家</w:t>
      </w:r>
      <w:r>
        <w:rPr>
          <w:rFonts w:ascii="Times New Roman" w:eastAsia="仿宋" w:hAnsi="Times New Roman" w:hint="eastAsia"/>
          <w:b w:val="0"/>
          <w:sz w:val="28"/>
        </w:rPr>
        <w:t>/</w:t>
      </w:r>
      <w:r>
        <w:rPr>
          <w:rFonts w:ascii="Times New Roman" w:eastAsia="仿宋" w:hAnsi="Times New Roman" w:hint="eastAsia"/>
          <w:b w:val="0"/>
          <w:sz w:val="28"/>
        </w:rPr>
        <w:t>学者</w:t>
      </w:r>
      <w:r w:rsidR="00AB7CF0">
        <w:rPr>
          <w:rFonts w:ascii="Times New Roman" w:eastAsia="仿宋" w:hAnsi="Times New Roman" w:hint="eastAsia"/>
          <w:b w:val="0"/>
          <w:sz w:val="28"/>
        </w:rPr>
        <w:t>列表</w:t>
      </w:r>
      <w:bookmarkEnd w:id="46"/>
      <w:bookmarkEnd w:id="47"/>
      <w:bookmarkEnd w:id="48"/>
      <w:bookmarkEnd w:id="49"/>
      <w:bookmarkEnd w:id="50"/>
      <w:bookmarkEnd w:id="51"/>
    </w:p>
    <w:p w:rsidR="004E7FA4" w:rsidRPr="004E7FA4" w:rsidRDefault="004E7FA4" w:rsidP="00B60C41">
      <w:pPr>
        <w:spacing w:line="360" w:lineRule="auto"/>
        <w:ind w:firstLine="420"/>
        <w:rPr>
          <w:rFonts w:eastAsia="仿宋" w:cs="仿宋"/>
          <w:sz w:val="28"/>
        </w:rPr>
      </w:pPr>
      <w:r w:rsidRPr="004E7FA4">
        <w:rPr>
          <w:rFonts w:eastAsia="仿宋" w:cs="仿宋"/>
          <w:sz w:val="28"/>
        </w:rPr>
        <w:t>以下将介绍</w:t>
      </w:r>
      <w:r w:rsidR="005422A4">
        <w:rPr>
          <w:rFonts w:eastAsia="仿宋" w:cs="仿宋"/>
          <w:sz w:val="28"/>
        </w:rPr>
        <w:t>专家</w:t>
      </w:r>
      <w:r w:rsidR="005422A4">
        <w:rPr>
          <w:rFonts w:eastAsia="仿宋" w:cs="仿宋"/>
          <w:sz w:val="28"/>
        </w:rPr>
        <w:t>/</w:t>
      </w:r>
      <w:r w:rsidR="005422A4">
        <w:rPr>
          <w:rFonts w:eastAsia="仿宋" w:cs="仿宋"/>
          <w:sz w:val="28"/>
        </w:rPr>
        <w:t>学者</w:t>
      </w:r>
      <w:r w:rsidRPr="004E7FA4">
        <w:rPr>
          <w:rFonts w:eastAsia="仿宋" w:cs="仿宋"/>
          <w:sz w:val="28"/>
        </w:rPr>
        <w:t>用户的操作权限</w:t>
      </w:r>
      <w:r w:rsidRPr="004E7FA4">
        <w:rPr>
          <w:rFonts w:eastAsia="仿宋" w:cs="仿宋" w:hint="eastAsia"/>
          <w:sz w:val="28"/>
        </w:rPr>
        <w:t>。</w:t>
      </w:r>
    </w:p>
    <w:p w:rsidR="00D135E7" w:rsidRDefault="005422A4" w:rsidP="002E51FB">
      <w:pPr>
        <w:spacing w:line="360" w:lineRule="auto"/>
        <w:ind w:firstLine="420"/>
        <w:jc w:val="left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专家</w:t>
      </w:r>
      <w:r>
        <w:rPr>
          <w:rFonts w:eastAsia="仿宋" w:cs="仿宋" w:hint="eastAsia"/>
          <w:sz w:val="28"/>
        </w:rPr>
        <w:t>/</w:t>
      </w:r>
      <w:r>
        <w:rPr>
          <w:rFonts w:eastAsia="仿宋" w:cs="仿宋" w:hint="eastAsia"/>
          <w:sz w:val="28"/>
        </w:rPr>
        <w:t>学者</w:t>
      </w:r>
      <w:r w:rsidR="001305B5">
        <w:rPr>
          <w:rFonts w:eastAsia="仿宋" w:cs="仿宋" w:hint="eastAsia"/>
          <w:sz w:val="28"/>
        </w:rPr>
        <w:t>登录后会在</w:t>
      </w:r>
      <w:r>
        <w:rPr>
          <w:rFonts w:eastAsia="仿宋" w:cs="仿宋" w:hint="eastAsia"/>
          <w:sz w:val="28"/>
        </w:rPr>
        <w:t>专家</w:t>
      </w:r>
      <w:r>
        <w:rPr>
          <w:rFonts w:eastAsia="仿宋" w:cs="仿宋" w:hint="eastAsia"/>
          <w:sz w:val="28"/>
        </w:rPr>
        <w:t>/</w:t>
      </w:r>
      <w:r>
        <w:rPr>
          <w:rFonts w:eastAsia="仿宋" w:cs="仿宋" w:hint="eastAsia"/>
          <w:sz w:val="28"/>
        </w:rPr>
        <w:t>学者</w:t>
      </w:r>
      <w:r w:rsidR="001305B5">
        <w:rPr>
          <w:rFonts w:eastAsia="仿宋" w:cs="仿宋" w:hint="eastAsia"/>
          <w:sz w:val="28"/>
        </w:rPr>
        <w:t>列表看到自身</w:t>
      </w:r>
      <w:r w:rsidR="00AB7CF0">
        <w:rPr>
          <w:rFonts w:eastAsia="仿宋" w:cs="仿宋" w:hint="eastAsia"/>
          <w:sz w:val="28"/>
        </w:rPr>
        <w:t>信息，点击</w:t>
      </w:r>
      <w:r w:rsidR="001305B5">
        <w:rPr>
          <w:rFonts w:eastAsia="仿宋" w:cs="仿宋" w:hint="eastAsia"/>
          <w:sz w:val="28"/>
        </w:rPr>
        <w:t>“编辑”</w:t>
      </w:r>
      <w:r w:rsidR="00AB7CF0">
        <w:rPr>
          <w:rFonts w:eastAsia="仿宋" w:cs="仿宋" w:hint="eastAsia"/>
          <w:sz w:val="28"/>
        </w:rPr>
        <w:t>进入</w:t>
      </w:r>
      <w:r>
        <w:rPr>
          <w:rFonts w:eastAsia="仿宋" w:cs="仿宋" w:hint="eastAsia"/>
          <w:sz w:val="28"/>
        </w:rPr>
        <w:t>专家</w:t>
      </w:r>
      <w:r>
        <w:rPr>
          <w:rFonts w:eastAsia="仿宋" w:cs="仿宋" w:hint="eastAsia"/>
          <w:sz w:val="28"/>
        </w:rPr>
        <w:t>/</w:t>
      </w:r>
      <w:r>
        <w:rPr>
          <w:rFonts w:eastAsia="仿宋" w:cs="仿宋" w:hint="eastAsia"/>
          <w:sz w:val="28"/>
        </w:rPr>
        <w:t>学者</w:t>
      </w:r>
      <w:r w:rsidR="00AB7CF0">
        <w:rPr>
          <w:rFonts w:eastAsia="仿宋" w:cs="仿宋" w:hint="eastAsia"/>
          <w:sz w:val="28"/>
        </w:rPr>
        <w:t>信息填写页面</w:t>
      </w:r>
    </w:p>
    <w:p w:rsidR="00D135E7" w:rsidRDefault="007947FC" w:rsidP="002E51FB">
      <w:pPr>
        <w:spacing w:line="360" w:lineRule="auto"/>
        <w:jc w:val="left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首次进入状态为“未提交”</w:t>
      </w:r>
      <w:r w:rsidR="001305B5">
        <w:rPr>
          <w:rFonts w:eastAsia="仿宋" w:cs="仿宋" w:hint="eastAsia"/>
          <w:sz w:val="28"/>
        </w:rPr>
        <w:t>，</w:t>
      </w:r>
      <w:r w:rsidR="005632E0">
        <w:rPr>
          <w:rFonts w:eastAsia="仿宋" w:cs="仿宋" w:hint="eastAsia"/>
          <w:sz w:val="28"/>
        </w:rPr>
        <w:t>暂存信息后状态为“未提交”，</w:t>
      </w:r>
      <w:r w:rsidR="001305B5">
        <w:rPr>
          <w:rFonts w:eastAsia="仿宋" w:cs="仿宋" w:hint="eastAsia"/>
          <w:sz w:val="28"/>
        </w:rPr>
        <w:t>填写完信息提交后状态</w:t>
      </w:r>
      <w:r w:rsidR="00AB7CF0">
        <w:rPr>
          <w:rFonts w:eastAsia="仿宋" w:cs="仿宋" w:hint="eastAsia"/>
          <w:sz w:val="28"/>
        </w:rPr>
        <w:t>为</w:t>
      </w:r>
      <w:r w:rsidR="001305B5">
        <w:rPr>
          <w:rFonts w:eastAsia="仿宋" w:cs="仿宋" w:hint="eastAsia"/>
          <w:sz w:val="28"/>
        </w:rPr>
        <w:t>“待审核”，审核通过后状态</w:t>
      </w:r>
      <w:r w:rsidR="00AB7CF0">
        <w:rPr>
          <w:rFonts w:eastAsia="仿宋" w:cs="仿宋" w:hint="eastAsia"/>
          <w:sz w:val="28"/>
        </w:rPr>
        <w:t>为</w:t>
      </w:r>
      <w:r w:rsidR="001305B5">
        <w:rPr>
          <w:rFonts w:eastAsia="仿宋" w:cs="仿宋" w:hint="eastAsia"/>
          <w:sz w:val="28"/>
        </w:rPr>
        <w:t>“已通过”，审核未通过状态</w:t>
      </w:r>
      <w:r w:rsidR="00AB7CF0">
        <w:rPr>
          <w:rFonts w:eastAsia="仿宋" w:cs="仿宋" w:hint="eastAsia"/>
          <w:sz w:val="28"/>
        </w:rPr>
        <w:t>为</w:t>
      </w:r>
      <w:r w:rsidR="001305B5">
        <w:rPr>
          <w:rFonts w:eastAsia="仿宋" w:cs="仿宋" w:hint="eastAsia"/>
          <w:sz w:val="28"/>
        </w:rPr>
        <w:t>“未通过”</w:t>
      </w:r>
      <w:r w:rsidR="009A3D2B">
        <w:rPr>
          <w:rFonts w:eastAsia="仿宋" w:cs="仿宋" w:hint="eastAsia"/>
          <w:sz w:val="28"/>
        </w:rPr>
        <w:t>。</w:t>
      </w:r>
    </w:p>
    <w:p w:rsidR="00D135E7" w:rsidRDefault="001B53BA" w:rsidP="002E51FB">
      <w:pPr>
        <w:pStyle w:val="a0"/>
        <w:spacing w:line="360" w:lineRule="auto"/>
      </w:pPr>
      <w:r>
        <w:rPr>
          <w:noProof/>
        </w:rPr>
        <w:drawing>
          <wp:inline distT="0" distB="0" distL="0" distR="0" wp14:anchorId="2E5A44B1" wp14:editId="00AD1618">
            <wp:extent cx="6645910" cy="9798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2B" w:rsidRDefault="003911C4" w:rsidP="002E51FB">
      <w:pPr>
        <w:spacing w:line="360" w:lineRule="auto"/>
        <w:jc w:val="left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审核未通过时，</w:t>
      </w:r>
      <w:r w:rsidR="00525F8B">
        <w:rPr>
          <w:rFonts w:eastAsia="仿宋" w:cs="仿宋" w:hint="eastAsia"/>
          <w:sz w:val="28"/>
        </w:rPr>
        <w:t>详情信息页顶部将会有显示未通过的原因</w:t>
      </w:r>
      <w:r w:rsidR="009A3D2B">
        <w:rPr>
          <w:rFonts w:eastAsia="仿宋" w:cs="仿宋" w:hint="eastAsia"/>
          <w:sz w:val="28"/>
        </w:rPr>
        <w:t>。</w:t>
      </w:r>
    </w:p>
    <w:p w:rsidR="009A3D2B" w:rsidRDefault="009A3D2B" w:rsidP="002E51FB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0B046A22" wp14:editId="43685BD7">
            <wp:extent cx="6636385" cy="1564640"/>
            <wp:effectExtent l="0" t="0" r="825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5B" w:rsidRPr="00F34F5B" w:rsidRDefault="00F34F5B" w:rsidP="002E51FB">
      <w:pPr>
        <w:pStyle w:val="a0"/>
        <w:spacing w:line="360" w:lineRule="auto"/>
        <w:ind w:firstLineChars="200" w:firstLine="560"/>
        <w:rPr>
          <w:rFonts w:eastAsia="仿宋" w:cs="仿宋"/>
          <w:sz w:val="28"/>
        </w:rPr>
      </w:pPr>
      <w:r w:rsidRPr="00F34F5B">
        <w:rPr>
          <w:rFonts w:eastAsia="仿宋" w:cs="仿宋" w:hint="eastAsia"/>
          <w:sz w:val="28"/>
        </w:rPr>
        <w:t>系统提供了暂存和提交两种信息保存功能，点击“暂存</w:t>
      </w:r>
      <w:r w:rsidR="001F3A93">
        <w:rPr>
          <w:rFonts w:eastAsia="仿宋" w:cs="仿宋" w:hint="eastAsia"/>
          <w:sz w:val="28"/>
        </w:rPr>
        <w:t>”后信息将不会提交给</w:t>
      </w:r>
      <w:r w:rsidR="00021C93">
        <w:rPr>
          <w:rFonts w:eastAsia="仿宋" w:cs="仿宋" w:hint="eastAsia"/>
          <w:sz w:val="28"/>
        </w:rPr>
        <w:t>机构管理员审核，点击“提交”后信息将会提交给</w:t>
      </w:r>
      <w:r w:rsidRPr="00F34F5B">
        <w:rPr>
          <w:rFonts w:eastAsia="仿宋" w:cs="仿宋" w:hint="eastAsia"/>
          <w:sz w:val="28"/>
        </w:rPr>
        <w:t>机构管理员审核</w:t>
      </w:r>
      <w:r w:rsidR="001F3A93">
        <w:rPr>
          <w:rFonts w:eastAsia="仿宋" w:cs="仿宋" w:hint="eastAsia"/>
          <w:sz w:val="28"/>
        </w:rPr>
        <w:t>。点击提交前，必须</w:t>
      </w:r>
      <w:r w:rsidR="00021C93">
        <w:rPr>
          <w:rFonts w:eastAsia="仿宋" w:cs="仿宋" w:hint="eastAsia"/>
          <w:sz w:val="28"/>
        </w:rPr>
        <w:t>先勾选页面左侧的承诺信息</w:t>
      </w:r>
      <w:r w:rsidRPr="00F34F5B">
        <w:rPr>
          <w:rFonts w:eastAsia="仿宋" w:cs="仿宋" w:hint="eastAsia"/>
          <w:sz w:val="28"/>
        </w:rPr>
        <w:t>。</w:t>
      </w:r>
    </w:p>
    <w:p w:rsidR="00B221C6" w:rsidRPr="00021C93" w:rsidRDefault="00021C93" w:rsidP="002E51FB">
      <w:pPr>
        <w:spacing w:line="360" w:lineRule="auto"/>
      </w:pPr>
      <w:r>
        <w:rPr>
          <w:noProof/>
        </w:rPr>
        <w:drawing>
          <wp:inline distT="0" distB="0" distL="0" distR="0" wp14:anchorId="54F169BA" wp14:editId="4FB77F5B">
            <wp:extent cx="6645910" cy="30937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E7" w:rsidRDefault="00AB7CF0" w:rsidP="00FC71B8">
      <w:pPr>
        <w:pStyle w:val="3"/>
        <w:ind w:left="0" w:firstLine="0"/>
        <w:rPr>
          <w:rFonts w:ascii="Times New Roman" w:eastAsia="仿宋" w:hAnsi="Times New Roman"/>
          <w:b w:val="0"/>
          <w:sz w:val="28"/>
        </w:rPr>
      </w:pPr>
      <w:bookmarkStart w:id="52" w:name="_Toc101453929"/>
      <w:bookmarkStart w:id="53" w:name="_Toc101949104"/>
      <w:bookmarkStart w:id="54" w:name="_Toc102038953"/>
      <w:bookmarkStart w:id="55" w:name="_Toc103675518"/>
      <w:bookmarkStart w:id="56" w:name="_Toc103759881"/>
      <w:bookmarkStart w:id="57" w:name="_Toc533147556"/>
      <w:bookmarkStart w:id="58" w:name="_Toc484617495"/>
      <w:bookmarkStart w:id="59" w:name="_Toc486254955"/>
      <w:bookmarkStart w:id="60" w:name="_Toc533670557"/>
      <w:r>
        <w:rPr>
          <w:rFonts w:ascii="Times New Roman" w:eastAsia="仿宋" w:hAnsi="Times New Roman" w:hint="eastAsia"/>
          <w:b w:val="0"/>
          <w:sz w:val="28"/>
        </w:rPr>
        <w:t>信息填写</w:t>
      </w:r>
      <w:bookmarkEnd w:id="52"/>
      <w:bookmarkEnd w:id="53"/>
      <w:bookmarkEnd w:id="54"/>
      <w:bookmarkEnd w:id="55"/>
      <w:bookmarkEnd w:id="56"/>
    </w:p>
    <w:p w:rsidR="00F84F5A" w:rsidRPr="00F84F5A" w:rsidRDefault="00F84F5A" w:rsidP="00F84F5A">
      <w:pPr>
        <w:pStyle w:val="ae"/>
        <w:numPr>
          <w:ilvl w:val="0"/>
          <w:numId w:val="2"/>
        </w:numPr>
        <w:spacing w:line="360" w:lineRule="auto"/>
        <w:ind w:firstLineChars="0"/>
      </w:pPr>
      <w:r w:rsidRPr="00F84F5A">
        <w:rPr>
          <w:rFonts w:eastAsia="仿宋" w:cs="仿宋"/>
          <w:sz w:val="28"/>
        </w:rPr>
        <w:t>注意事项</w:t>
      </w:r>
      <w:r w:rsidRPr="00F84F5A">
        <w:rPr>
          <w:rFonts w:eastAsia="仿宋" w:cs="仿宋" w:hint="eastAsia"/>
          <w:sz w:val="28"/>
        </w:rPr>
        <w:t>：</w:t>
      </w:r>
    </w:p>
    <w:p w:rsidR="00D135E7" w:rsidRPr="00645042" w:rsidRDefault="00F84F5A" w:rsidP="00645042">
      <w:pPr>
        <w:pStyle w:val="ae"/>
        <w:numPr>
          <w:ilvl w:val="0"/>
          <w:numId w:val="11"/>
        </w:numPr>
        <w:spacing w:line="360" w:lineRule="auto"/>
        <w:ind w:firstLineChars="0"/>
        <w:rPr>
          <w:rFonts w:eastAsia="仿宋" w:cs="仿宋"/>
          <w:sz w:val="28"/>
        </w:rPr>
      </w:pPr>
      <w:r w:rsidRPr="00645042">
        <w:rPr>
          <w:rFonts w:eastAsia="仿宋" w:cs="仿宋" w:hint="eastAsia"/>
          <w:sz w:val="28"/>
        </w:rPr>
        <w:t>基本信息页面上带“</w:t>
      </w:r>
      <w:r w:rsidRPr="00645042">
        <w:rPr>
          <w:rFonts w:eastAsia="仿宋" w:cs="仿宋" w:hint="eastAsia"/>
          <w:sz w:val="28"/>
        </w:rPr>
        <w:t>*</w:t>
      </w:r>
      <w:r w:rsidRPr="00645042">
        <w:rPr>
          <w:rFonts w:eastAsia="仿宋" w:cs="仿宋" w:hint="eastAsia"/>
          <w:sz w:val="28"/>
        </w:rPr>
        <w:t>”</w:t>
      </w:r>
      <w:r w:rsidR="00AB7CF0" w:rsidRPr="00645042">
        <w:rPr>
          <w:rFonts w:eastAsia="仿宋" w:cs="仿宋" w:hint="eastAsia"/>
          <w:sz w:val="28"/>
        </w:rPr>
        <w:t>为必填字段</w:t>
      </w:r>
      <w:r w:rsidRPr="00645042">
        <w:rPr>
          <w:rFonts w:eastAsia="仿宋" w:cs="仿宋" w:hint="eastAsia"/>
          <w:sz w:val="28"/>
        </w:rPr>
        <w:t>，提交前必须填写</w:t>
      </w:r>
      <w:r w:rsidR="005E2A4C">
        <w:rPr>
          <w:rFonts w:eastAsia="仿宋" w:cs="仿宋" w:hint="eastAsia"/>
          <w:sz w:val="28"/>
        </w:rPr>
        <w:t>完整</w:t>
      </w:r>
      <w:r w:rsidR="00AB7CF0" w:rsidRPr="00645042">
        <w:rPr>
          <w:rFonts w:eastAsia="仿宋" w:cs="仿宋" w:hint="eastAsia"/>
          <w:sz w:val="28"/>
        </w:rPr>
        <w:t>。</w:t>
      </w:r>
    </w:p>
    <w:p w:rsidR="00645042" w:rsidRPr="00645042" w:rsidRDefault="00645042" w:rsidP="00645042">
      <w:pPr>
        <w:pStyle w:val="a0"/>
      </w:pPr>
      <w:r>
        <w:rPr>
          <w:noProof/>
        </w:rPr>
        <w:lastRenderedPageBreak/>
        <w:drawing>
          <wp:inline distT="0" distB="0" distL="0" distR="0" wp14:anchorId="00FBD6C8" wp14:editId="2B884527">
            <wp:extent cx="6645910" cy="2874645"/>
            <wp:effectExtent l="0" t="0" r="254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E7" w:rsidRPr="00645042" w:rsidRDefault="005422A4" w:rsidP="00645042">
      <w:pPr>
        <w:pStyle w:val="ae"/>
        <w:numPr>
          <w:ilvl w:val="0"/>
          <w:numId w:val="11"/>
        </w:numPr>
        <w:spacing w:line="360" w:lineRule="auto"/>
        <w:ind w:firstLineChars="0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专家</w:t>
      </w:r>
      <w:r>
        <w:rPr>
          <w:rFonts w:eastAsia="仿宋" w:cs="仿宋" w:hint="eastAsia"/>
          <w:sz w:val="28"/>
        </w:rPr>
        <w:t>/</w:t>
      </w:r>
      <w:r>
        <w:rPr>
          <w:rFonts w:eastAsia="仿宋" w:cs="仿宋" w:hint="eastAsia"/>
          <w:sz w:val="28"/>
        </w:rPr>
        <w:t>学者</w:t>
      </w:r>
      <w:r w:rsidR="00645042" w:rsidRPr="00645042">
        <w:rPr>
          <w:rFonts w:eastAsia="仿宋" w:cs="仿宋" w:hint="eastAsia"/>
          <w:sz w:val="28"/>
        </w:rPr>
        <w:t>自身注册时，手机号码</w:t>
      </w:r>
      <w:r w:rsidR="00AB7CF0" w:rsidRPr="00645042">
        <w:rPr>
          <w:rFonts w:eastAsia="仿宋" w:cs="仿宋" w:hint="eastAsia"/>
          <w:sz w:val="28"/>
        </w:rPr>
        <w:t>预填为注册时的手机号，不可修改。</w:t>
      </w:r>
    </w:p>
    <w:p w:rsidR="00645042" w:rsidRPr="00645042" w:rsidRDefault="00CD6188" w:rsidP="00645042">
      <w:pPr>
        <w:pStyle w:val="a0"/>
      </w:pPr>
      <w:r>
        <w:rPr>
          <w:noProof/>
        </w:rPr>
        <w:drawing>
          <wp:inline distT="0" distB="0" distL="0" distR="0" wp14:anchorId="5661D510" wp14:editId="412BA83A">
            <wp:extent cx="6645910" cy="255524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E7" w:rsidRPr="00CF1DC6" w:rsidRDefault="00CF1DC6" w:rsidP="001F49B4">
      <w:pPr>
        <w:pStyle w:val="ae"/>
        <w:numPr>
          <w:ilvl w:val="0"/>
          <w:numId w:val="11"/>
        </w:numPr>
        <w:spacing w:line="360" w:lineRule="auto"/>
        <w:ind w:firstLineChars="0"/>
        <w:jc w:val="left"/>
        <w:rPr>
          <w:rFonts w:eastAsia="仿宋" w:cs="仿宋"/>
          <w:sz w:val="28"/>
        </w:rPr>
      </w:pPr>
      <w:r w:rsidRPr="00CF1DC6">
        <w:rPr>
          <w:rFonts w:eastAsia="仿宋" w:cs="仿宋" w:hint="eastAsia"/>
          <w:sz w:val="28"/>
        </w:rPr>
        <w:t>“海外留学</w:t>
      </w:r>
      <w:r w:rsidRPr="00CF1DC6">
        <w:rPr>
          <w:rFonts w:eastAsia="仿宋" w:cs="仿宋" w:hint="eastAsia"/>
          <w:sz w:val="28"/>
        </w:rPr>
        <w:t>/</w:t>
      </w:r>
      <w:r w:rsidRPr="00CF1DC6">
        <w:rPr>
          <w:rFonts w:eastAsia="仿宋" w:cs="仿宋" w:hint="eastAsia"/>
          <w:sz w:val="28"/>
        </w:rPr>
        <w:t>访学信息”</w:t>
      </w:r>
      <w:r w:rsidR="00AB7CF0" w:rsidRPr="00CF1DC6">
        <w:rPr>
          <w:rFonts w:eastAsia="仿宋" w:cs="仿宋" w:hint="eastAsia"/>
          <w:sz w:val="28"/>
        </w:rPr>
        <w:t>，</w:t>
      </w:r>
      <w:r w:rsidRPr="00CF1DC6">
        <w:rPr>
          <w:rFonts w:eastAsia="仿宋" w:cs="仿宋" w:hint="eastAsia"/>
          <w:sz w:val="28"/>
        </w:rPr>
        <w:t>“学科信息”</w:t>
      </w:r>
      <w:r w:rsidR="00AB7CF0" w:rsidRPr="00CF1DC6">
        <w:rPr>
          <w:rFonts w:eastAsia="仿宋" w:cs="仿宋" w:hint="eastAsia"/>
          <w:sz w:val="28"/>
        </w:rPr>
        <w:t>，</w:t>
      </w:r>
      <w:r w:rsidRPr="00CF1DC6">
        <w:rPr>
          <w:rFonts w:eastAsia="仿宋" w:cs="仿宋" w:hint="eastAsia"/>
          <w:sz w:val="28"/>
        </w:rPr>
        <w:t>“人才称号信息”</w:t>
      </w:r>
      <w:r w:rsidR="00AB7CF0" w:rsidRPr="00CF1DC6">
        <w:rPr>
          <w:rFonts w:eastAsia="仿宋" w:cs="仿宋" w:hint="eastAsia"/>
          <w:sz w:val="28"/>
        </w:rPr>
        <w:t>，</w:t>
      </w:r>
      <w:r w:rsidRPr="00CF1DC6">
        <w:rPr>
          <w:rFonts w:eastAsia="仿宋" w:cs="仿宋" w:hint="eastAsia"/>
          <w:sz w:val="28"/>
        </w:rPr>
        <w:t>“学术关键词”</w:t>
      </w:r>
      <w:r w:rsidR="00AB7CF0" w:rsidRPr="00CF1DC6">
        <w:rPr>
          <w:rFonts w:eastAsia="仿宋" w:cs="仿宋" w:hint="eastAsia"/>
          <w:sz w:val="28"/>
        </w:rPr>
        <w:t>，</w:t>
      </w:r>
      <w:r w:rsidRPr="00CF1DC6">
        <w:rPr>
          <w:rFonts w:eastAsia="仿宋" w:cs="仿宋" w:hint="eastAsia"/>
          <w:sz w:val="28"/>
        </w:rPr>
        <w:t>“</w:t>
      </w:r>
      <w:r w:rsidR="001F49B4" w:rsidRPr="001F49B4">
        <w:rPr>
          <w:rFonts w:eastAsia="仿宋" w:cs="仿宋" w:hint="eastAsia"/>
          <w:sz w:val="28"/>
        </w:rPr>
        <w:t>主持</w:t>
      </w:r>
      <w:r w:rsidRPr="00CF1DC6">
        <w:rPr>
          <w:rFonts w:eastAsia="仿宋" w:cs="仿宋" w:hint="eastAsia"/>
          <w:sz w:val="28"/>
        </w:rPr>
        <w:t>课题信息”</w:t>
      </w:r>
      <w:r w:rsidR="00AB7CF0" w:rsidRPr="00CF1DC6">
        <w:rPr>
          <w:rFonts w:eastAsia="仿宋" w:cs="仿宋" w:hint="eastAsia"/>
          <w:sz w:val="28"/>
        </w:rPr>
        <w:t>，</w:t>
      </w:r>
      <w:r w:rsidRPr="00CF1DC6">
        <w:rPr>
          <w:rFonts w:eastAsia="仿宋" w:cs="仿宋" w:hint="eastAsia"/>
          <w:sz w:val="28"/>
        </w:rPr>
        <w:t>“成果信息”</w:t>
      </w:r>
      <w:r w:rsidR="00AB7CF0" w:rsidRPr="00CF1DC6">
        <w:rPr>
          <w:rFonts w:eastAsia="仿宋" w:cs="仿宋" w:hint="eastAsia"/>
          <w:sz w:val="28"/>
        </w:rPr>
        <w:t>通过点击</w:t>
      </w:r>
      <w:r w:rsidR="00983ABB">
        <w:rPr>
          <w:rFonts w:eastAsia="仿宋" w:cs="仿宋" w:hint="eastAsia"/>
          <w:sz w:val="28"/>
        </w:rPr>
        <w:t>“</w:t>
      </w:r>
      <w:r w:rsidR="00983ABB" w:rsidRPr="00CF1DC6">
        <w:rPr>
          <w:rFonts w:eastAsia="仿宋" w:cs="仿宋" w:hint="eastAsia"/>
          <w:sz w:val="28"/>
        </w:rPr>
        <w:t>添加</w:t>
      </w:r>
      <w:r w:rsidR="00983ABB">
        <w:rPr>
          <w:rFonts w:eastAsia="仿宋" w:cs="仿宋" w:hint="eastAsia"/>
          <w:sz w:val="28"/>
        </w:rPr>
        <w:t>”按钮</w:t>
      </w:r>
      <w:r w:rsidR="00AB7CF0" w:rsidRPr="00CF1DC6">
        <w:rPr>
          <w:rFonts w:eastAsia="仿宋" w:cs="仿宋" w:hint="eastAsia"/>
          <w:sz w:val="28"/>
        </w:rPr>
        <w:t>后</w:t>
      </w:r>
      <w:r w:rsidR="00983ABB">
        <w:rPr>
          <w:rFonts w:eastAsia="仿宋" w:cs="仿宋" w:hint="eastAsia"/>
          <w:sz w:val="28"/>
        </w:rPr>
        <w:t>，在弹窗</w:t>
      </w:r>
      <w:r w:rsidR="00AB7CF0" w:rsidRPr="00CF1DC6">
        <w:rPr>
          <w:rFonts w:eastAsia="仿宋" w:cs="仿宋" w:hint="eastAsia"/>
          <w:sz w:val="28"/>
        </w:rPr>
        <w:t>上添加</w:t>
      </w:r>
      <w:r w:rsidR="00983ABB">
        <w:rPr>
          <w:rFonts w:eastAsia="仿宋" w:cs="仿宋" w:hint="eastAsia"/>
          <w:sz w:val="28"/>
        </w:rPr>
        <w:t>相应的信息。弹窗页面</w:t>
      </w:r>
      <w:r w:rsidR="00983ABB" w:rsidRPr="00645042">
        <w:rPr>
          <w:rFonts w:eastAsia="仿宋" w:cs="仿宋" w:hint="eastAsia"/>
          <w:sz w:val="28"/>
        </w:rPr>
        <w:t>上带“</w:t>
      </w:r>
      <w:r w:rsidR="00983ABB" w:rsidRPr="00645042">
        <w:rPr>
          <w:rFonts w:eastAsia="仿宋" w:cs="仿宋" w:hint="eastAsia"/>
          <w:sz w:val="28"/>
        </w:rPr>
        <w:t>*</w:t>
      </w:r>
      <w:r w:rsidR="00983ABB" w:rsidRPr="00645042">
        <w:rPr>
          <w:rFonts w:eastAsia="仿宋" w:cs="仿宋" w:hint="eastAsia"/>
          <w:sz w:val="28"/>
        </w:rPr>
        <w:t>”</w:t>
      </w:r>
      <w:r w:rsidR="00FB4766">
        <w:rPr>
          <w:rFonts w:eastAsia="仿宋" w:cs="仿宋" w:hint="eastAsia"/>
          <w:sz w:val="28"/>
        </w:rPr>
        <w:t>项，为必填信息</w:t>
      </w:r>
      <w:r w:rsidR="00983ABB">
        <w:rPr>
          <w:rFonts w:eastAsia="仿宋" w:cs="仿宋" w:hint="eastAsia"/>
          <w:sz w:val="28"/>
        </w:rPr>
        <w:t>。</w:t>
      </w:r>
    </w:p>
    <w:p w:rsidR="00CF1DC6" w:rsidRPr="00CF1DC6" w:rsidRDefault="00983ABB" w:rsidP="00CF1DC6">
      <w:pPr>
        <w:pStyle w:val="a0"/>
      </w:pPr>
      <w:r>
        <w:rPr>
          <w:noProof/>
        </w:rPr>
        <w:drawing>
          <wp:inline distT="0" distB="0" distL="0" distR="0" wp14:anchorId="5552CE5B" wp14:editId="06E04A1D">
            <wp:extent cx="6645910" cy="198437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E7" w:rsidRDefault="00AB7CF0" w:rsidP="00645042">
      <w:pPr>
        <w:spacing w:line="360" w:lineRule="auto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lastRenderedPageBreak/>
        <w:t>（</w:t>
      </w:r>
      <w:r w:rsidR="00F07F4D">
        <w:rPr>
          <w:rFonts w:eastAsia="仿宋" w:cs="仿宋"/>
          <w:sz w:val="28"/>
        </w:rPr>
        <w:t>4</w:t>
      </w:r>
      <w:r>
        <w:rPr>
          <w:rFonts w:eastAsia="仿宋" w:cs="仿宋" w:hint="eastAsia"/>
          <w:sz w:val="28"/>
        </w:rPr>
        <w:t>）</w:t>
      </w:r>
      <w:r w:rsidR="00562EEB">
        <w:rPr>
          <w:rFonts w:eastAsia="仿宋" w:cs="仿宋" w:hint="eastAsia"/>
          <w:sz w:val="28"/>
        </w:rPr>
        <w:t>“海外留学</w:t>
      </w:r>
      <w:r w:rsidR="00562EEB">
        <w:rPr>
          <w:rFonts w:eastAsia="仿宋" w:cs="仿宋" w:hint="eastAsia"/>
          <w:sz w:val="28"/>
        </w:rPr>
        <w:t>/</w:t>
      </w:r>
      <w:r w:rsidR="00562EEB">
        <w:rPr>
          <w:rFonts w:eastAsia="仿宋" w:cs="仿宋" w:hint="eastAsia"/>
          <w:sz w:val="28"/>
        </w:rPr>
        <w:t>访学</w:t>
      </w:r>
      <w:r w:rsidR="001F49B4">
        <w:rPr>
          <w:rFonts w:eastAsia="仿宋" w:cs="仿宋" w:hint="eastAsia"/>
          <w:sz w:val="28"/>
        </w:rPr>
        <w:t>信息</w:t>
      </w:r>
      <w:r w:rsidR="00562EEB">
        <w:rPr>
          <w:rFonts w:eastAsia="仿宋" w:cs="仿宋" w:hint="eastAsia"/>
          <w:sz w:val="28"/>
        </w:rPr>
        <w:t>”</w:t>
      </w:r>
      <w:r w:rsidR="001F49B4">
        <w:rPr>
          <w:rFonts w:eastAsia="仿宋" w:cs="仿宋" w:hint="eastAsia"/>
          <w:sz w:val="28"/>
        </w:rPr>
        <w:t>中同一所学校，只能</w:t>
      </w:r>
      <w:r>
        <w:rPr>
          <w:rFonts w:eastAsia="仿宋" w:cs="仿宋" w:hint="eastAsia"/>
          <w:sz w:val="28"/>
        </w:rPr>
        <w:t>填写一次；</w:t>
      </w:r>
      <w:r w:rsidR="00562EEB">
        <w:rPr>
          <w:rFonts w:eastAsia="仿宋" w:cs="仿宋" w:hint="eastAsia"/>
          <w:sz w:val="28"/>
        </w:rPr>
        <w:t>“学科信息”</w:t>
      </w:r>
      <w:r w:rsidR="001F49B4">
        <w:rPr>
          <w:rFonts w:eastAsia="仿宋" w:cs="仿宋" w:hint="eastAsia"/>
          <w:sz w:val="28"/>
        </w:rPr>
        <w:t>中相同的学科，只能</w:t>
      </w:r>
      <w:r>
        <w:rPr>
          <w:rFonts w:eastAsia="仿宋" w:cs="仿宋" w:hint="eastAsia"/>
          <w:sz w:val="28"/>
        </w:rPr>
        <w:t>填写一次；</w:t>
      </w:r>
      <w:r w:rsidR="00562EEB">
        <w:rPr>
          <w:rFonts w:eastAsia="仿宋" w:cs="仿宋" w:hint="eastAsia"/>
          <w:sz w:val="28"/>
        </w:rPr>
        <w:t>“人才称号</w:t>
      </w:r>
      <w:r w:rsidR="001F49B4">
        <w:rPr>
          <w:rFonts w:eastAsia="仿宋" w:cs="仿宋" w:hint="eastAsia"/>
          <w:sz w:val="28"/>
        </w:rPr>
        <w:t>信息</w:t>
      </w:r>
      <w:r w:rsidR="00562EEB">
        <w:rPr>
          <w:rFonts w:eastAsia="仿宋" w:cs="仿宋" w:hint="eastAsia"/>
          <w:sz w:val="28"/>
        </w:rPr>
        <w:t>”</w:t>
      </w:r>
      <w:r>
        <w:rPr>
          <w:rFonts w:eastAsia="仿宋" w:cs="仿宋" w:hint="eastAsia"/>
          <w:sz w:val="28"/>
        </w:rPr>
        <w:t>中同一年份相同的人才称号</w:t>
      </w:r>
      <w:r w:rsidR="001F49B4">
        <w:rPr>
          <w:rFonts w:eastAsia="仿宋" w:cs="仿宋" w:hint="eastAsia"/>
          <w:sz w:val="28"/>
        </w:rPr>
        <w:t>，</w:t>
      </w:r>
      <w:r>
        <w:rPr>
          <w:rFonts w:eastAsia="仿宋" w:cs="仿宋" w:hint="eastAsia"/>
          <w:sz w:val="28"/>
        </w:rPr>
        <w:t>只能填写一次；</w:t>
      </w:r>
      <w:r w:rsidR="00562EEB">
        <w:rPr>
          <w:rFonts w:eastAsia="仿宋" w:cs="仿宋" w:hint="eastAsia"/>
          <w:sz w:val="28"/>
        </w:rPr>
        <w:t>“</w:t>
      </w:r>
      <w:r w:rsidR="001F49B4" w:rsidRPr="001F49B4">
        <w:rPr>
          <w:rFonts w:eastAsia="仿宋" w:cs="仿宋" w:hint="eastAsia"/>
          <w:sz w:val="28"/>
        </w:rPr>
        <w:t>主持</w:t>
      </w:r>
      <w:r w:rsidR="00562EEB">
        <w:rPr>
          <w:rFonts w:eastAsia="仿宋" w:cs="仿宋" w:hint="eastAsia"/>
          <w:sz w:val="28"/>
        </w:rPr>
        <w:t>课题</w:t>
      </w:r>
      <w:r w:rsidR="001F49B4">
        <w:rPr>
          <w:rFonts w:eastAsia="仿宋" w:cs="仿宋" w:hint="eastAsia"/>
          <w:sz w:val="28"/>
        </w:rPr>
        <w:t>信息</w:t>
      </w:r>
      <w:r w:rsidR="00562EEB">
        <w:rPr>
          <w:rFonts w:eastAsia="仿宋" w:cs="仿宋" w:hint="eastAsia"/>
          <w:sz w:val="28"/>
        </w:rPr>
        <w:t>”</w:t>
      </w:r>
      <w:r>
        <w:rPr>
          <w:rFonts w:eastAsia="仿宋" w:cs="仿宋" w:hint="eastAsia"/>
          <w:sz w:val="28"/>
        </w:rPr>
        <w:t>中相同的课题名称和课题类型对应</w:t>
      </w:r>
      <w:r w:rsidR="001F49B4">
        <w:rPr>
          <w:rFonts w:eastAsia="仿宋" w:cs="仿宋" w:hint="eastAsia"/>
          <w:sz w:val="28"/>
        </w:rPr>
        <w:t>信息，</w:t>
      </w:r>
      <w:r>
        <w:rPr>
          <w:rFonts w:eastAsia="仿宋" w:cs="仿宋" w:hint="eastAsia"/>
          <w:sz w:val="28"/>
        </w:rPr>
        <w:t>只能填写一次。</w:t>
      </w:r>
    </w:p>
    <w:p w:rsidR="00D135E7" w:rsidRDefault="00AB7CF0" w:rsidP="002E51FB">
      <w:pPr>
        <w:pStyle w:val="a0"/>
        <w:spacing w:line="360" w:lineRule="auto"/>
      </w:pPr>
      <w:r>
        <w:rPr>
          <w:noProof/>
        </w:rPr>
        <w:drawing>
          <wp:inline distT="0" distB="0" distL="114300" distR="114300">
            <wp:extent cx="3580765" cy="2255520"/>
            <wp:effectExtent l="0" t="0" r="635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5E7" w:rsidRDefault="00AB7CF0" w:rsidP="00CC31F4">
      <w:pPr>
        <w:spacing w:line="360" w:lineRule="auto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（</w:t>
      </w:r>
      <w:r w:rsidR="00CC31F4">
        <w:rPr>
          <w:rFonts w:eastAsia="仿宋" w:cs="仿宋"/>
          <w:sz w:val="28"/>
        </w:rPr>
        <w:t>5</w:t>
      </w:r>
      <w:r>
        <w:rPr>
          <w:rFonts w:eastAsia="仿宋" w:cs="仿宋" w:hint="eastAsia"/>
          <w:sz w:val="28"/>
        </w:rPr>
        <w:t>）</w:t>
      </w:r>
      <w:r w:rsidR="00CC31F4">
        <w:rPr>
          <w:rFonts w:eastAsia="仿宋" w:cs="仿宋" w:hint="eastAsia"/>
          <w:sz w:val="28"/>
        </w:rPr>
        <w:t>“提交”审核前，必须完成“学科信息”的填写</w:t>
      </w:r>
      <w:r>
        <w:rPr>
          <w:rFonts w:eastAsia="仿宋" w:cs="仿宋" w:hint="eastAsia"/>
          <w:sz w:val="28"/>
        </w:rPr>
        <w:t>。</w:t>
      </w:r>
    </w:p>
    <w:p w:rsidR="00D135E7" w:rsidRDefault="00AB7CF0" w:rsidP="00CC31F4">
      <w:pPr>
        <w:spacing w:line="360" w:lineRule="auto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（</w:t>
      </w:r>
      <w:r w:rsidR="00CC31F4">
        <w:rPr>
          <w:rFonts w:eastAsia="仿宋" w:cs="仿宋"/>
          <w:sz w:val="28"/>
        </w:rPr>
        <w:t>6</w:t>
      </w:r>
      <w:r>
        <w:rPr>
          <w:rFonts w:eastAsia="仿宋" w:cs="仿宋" w:hint="eastAsia"/>
          <w:sz w:val="28"/>
        </w:rPr>
        <w:t>）</w:t>
      </w:r>
      <w:r w:rsidR="00CC31F4">
        <w:rPr>
          <w:rFonts w:eastAsia="仿宋" w:cs="仿宋" w:hint="eastAsia"/>
          <w:sz w:val="28"/>
        </w:rPr>
        <w:t>提交审核前，必须完成“学术关键词信息”的填写</w:t>
      </w:r>
      <w:r>
        <w:rPr>
          <w:rFonts w:eastAsia="仿宋" w:cs="仿宋" w:hint="eastAsia"/>
          <w:sz w:val="28"/>
        </w:rPr>
        <w:t>，</w:t>
      </w:r>
      <w:r w:rsidR="00CC31F4">
        <w:rPr>
          <w:rFonts w:eastAsia="仿宋" w:cs="仿宋" w:hint="eastAsia"/>
          <w:sz w:val="28"/>
        </w:rPr>
        <w:t>且需</w:t>
      </w:r>
      <w:r>
        <w:rPr>
          <w:rFonts w:eastAsia="仿宋" w:cs="仿宋" w:hint="eastAsia"/>
          <w:sz w:val="28"/>
        </w:rPr>
        <w:t>输入</w:t>
      </w:r>
      <w:r w:rsidR="00CC31F4">
        <w:rPr>
          <w:rFonts w:eastAsia="仿宋" w:cs="仿宋" w:hint="eastAsia"/>
          <w:sz w:val="28"/>
        </w:rPr>
        <w:t>至少</w:t>
      </w:r>
      <w:r w:rsidR="00CC31F4">
        <w:rPr>
          <w:rFonts w:eastAsia="仿宋" w:cs="仿宋" w:hint="eastAsia"/>
          <w:sz w:val="28"/>
        </w:rPr>
        <w:t>10</w:t>
      </w:r>
      <w:r w:rsidR="00CC31F4">
        <w:rPr>
          <w:rFonts w:eastAsia="仿宋" w:cs="仿宋" w:hint="eastAsia"/>
          <w:sz w:val="28"/>
        </w:rPr>
        <w:t>，最多</w:t>
      </w:r>
      <w:r>
        <w:rPr>
          <w:rFonts w:eastAsia="仿宋" w:cs="仿宋" w:hint="eastAsia"/>
          <w:sz w:val="28"/>
        </w:rPr>
        <w:t>30</w:t>
      </w:r>
      <w:r>
        <w:rPr>
          <w:rFonts w:eastAsia="仿宋" w:cs="仿宋" w:hint="eastAsia"/>
          <w:sz w:val="28"/>
        </w:rPr>
        <w:t>项</w:t>
      </w:r>
      <w:r w:rsidR="00CC31F4">
        <w:rPr>
          <w:rFonts w:eastAsia="仿宋" w:cs="仿宋" w:hint="eastAsia"/>
          <w:sz w:val="28"/>
        </w:rPr>
        <w:t>信息</w:t>
      </w:r>
      <w:r>
        <w:rPr>
          <w:rFonts w:eastAsia="仿宋" w:cs="仿宋" w:hint="eastAsia"/>
          <w:sz w:val="28"/>
        </w:rPr>
        <w:t>，每项</w:t>
      </w:r>
      <w:r w:rsidR="00CC31F4">
        <w:rPr>
          <w:rFonts w:eastAsia="仿宋" w:cs="仿宋" w:hint="eastAsia"/>
          <w:sz w:val="28"/>
        </w:rPr>
        <w:t>信息需控制再</w:t>
      </w:r>
      <w:r>
        <w:rPr>
          <w:rFonts w:eastAsia="仿宋" w:cs="仿宋" w:hint="eastAsia"/>
          <w:sz w:val="28"/>
        </w:rPr>
        <w:t>10</w:t>
      </w:r>
      <w:r>
        <w:rPr>
          <w:rFonts w:eastAsia="仿宋" w:cs="仿宋" w:hint="eastAsia"/>
          <w:sz w:val="28"/>
        </w:rPr>
        <w:t>个字以内。</w:t>
      </w:r>
    </w:p>
    <w:p w:rsidR="00D135E7" w:rsidRDefault="00AB7CF0" w:rsidP="00CC31F4">
      <w:pPr>
        <w:spacing w:line="360" w:lineRule="auto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（</w:t>
      </w:r>
      <w:r w:rsidR="00CC31F4">
        <w:rPr>
          <w:rFonts w:eastAsia="仿宋" w:cs="仿宋"/>
          <w:sz w:val="28"/>
        </w:rPr>
        <w:t>7</w:t>
      </w:r>
      <w:r>
        <w:rPr>
          <w:rFonts w:eastAsia="仿宋" w:cs="仿宋" w:hint="eastAsia"/>
          <w:sz w:val="28"/>
        </w:rPr>
        <w:t>）如果</w:t>
      </w:r>
      <w:r w:rsidR="00DE4B91">
        <w:rPr>
          <w:rFonts w:eastAsia="仿宋" w:cs="仿宋" w:hint="eastAsia"/>
          <w:sz w:val="28"/>
        </w:rPr>
        <w:t>“基本信息”中的</w:t>
      </w:r>
      <w:r>
        <w:rPr>
          <w:rFonts w:eastAsia="仿宋" w:cs="仿宋" w:hint="eastAsia"/>
          <w:sz w:val="28"/>
        </w:rPr>
        <w:t>最后学位是</w:t>
      </w:r>
      <w:r w:rsidR="00DE4B91">
        <w:rPr>
          <w:rFonts w:eastAsia="仿宋" w:cs="仿宋" w:hint="eastAsia"/>
          <w:sz w:val="28"/>
        </w:rPr>
        <w:t>“博士”</w:t>
      </w:r>
      <w:r>
        <w:rPr>
          <w:rFonts w:eastAsia="仿宋" w:cs="仿宋" w:hint="eastAsia"/>
          <w:sz w:val="28"/>
        </w:rPr>
        <w:t>，</w:t>
      </w:r>
    </w:p>
    <w:p w:rsidR="00DE4B91" w:rsidRDefault="00DE4B91" w:rsidP="00DE4B91">
      <w:pPr>
        <w:pStyle w:val="a0"/>
      </w:pPr>
      <w:r>
        <w:rPr>
          <w:noProof/>
        </w:rPr>
        <w:drawing>
          <wp:inline distT="0" distB="0" distL="0" distR="0" wp14:anchorId="08C2246C" wp14:editId="40E48874">
            <wp:extent cx="6645910" cy="965200"/>
            <wp:effectExtent l="0" t="0" r="254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3A" w:rsidRDefault="005F643A" w:rsidP="005F643A">
      <w:pPr>
        <w:spacing w:line="360" w:lineRule="auto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需要在“成果信息”中填写“博士论文信息”，相同名称的博士论文只能添加一次。</w:t>
      </w:r>
    </w:p>
    <w:p w:rsidR="00DE4B91" w:rsidRPr="00DE4B91" w:rsidRDefault="00DE4B91" w:rsidP="00DE4B91">
      <w:r>
        <w:rPr>
          <w:noProof/>
        </w:rPr>
        <w:drawing>
          <wp:inline distT="0" distB="0" distL="0" distR="0" wp14:anchorId="40A85141" wp14:editId="3FADDF3B">
            <wp:extent cx="6645910" cy="175387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E7" w:rsidRDefault="00AB7CF0" w:rsidP="00474ED5">
      <w:pPr>
        <w:spacing w:line="360" w:lineRule="auto"/>
        <w:rPr>
          <w:noProof/>
        </w:rPr>
      </w:pPr>
      <w:r>
        <w:rPr>
          <w:rFonts w:eastAsia="仿宋" w:cs="仿宋" w:hint="eastAsia"/>
          <w:sz w:val="28"/>
        </w:rPr>
        <w:t>（</w:t>
      </w:r>
      <w:r w:rsidR="00CC31F4">
        <w:rPr>
          <w:rFonts w:eastAsia="仿宋" w:cs="仿宋"/>
          <w:sz w:val="28"/>
        </w:rPr>
        <w:t>8</w:t>
      </w:r>
      <w:r>
        <w:rPr>
          <w:rFonts w:eastAsia="仿宋" w:cs="仿宋" w:hint="eastAsia"/>
          <w:sz w:val="28"/>
        </w:rPr>
        <w:t>）</w:t>
      </w:r>
      <w:r w:rsidR="00F62EE8">
        <w:rPr>
          <w:rFonts w:eastAsia="仿宋" w:cs="仿宋" w:hint="eastAsia"/>
          <w:sz w:val="28"/>
        </w:rPr>
        <w:t xml:space="preserve"> </w:t>
      </w:r>
      <w:r w:rsidR="00F62EE8">
        <w:rPr>
          <w:rFonts w:eastAsia="仿宋" w:cs="仿宋" w:hint="eastAsia"/>
          <w:sz w:val="28"/>
        </w:rPr>
        <w:t>“成果信息”中的“获得奖项”里</w:t>
      </w:r>
      <w:r>
        <w:rPr>
          <w:rFonts w:eastAsia="仿宋" w:cs="仿宋" w:hint="eastAsia"/>
          <w:sz w:val="28"/>
        </w:rPr>
        <w:t>的</w:t>
      </w:r>
      <w:r w:rsidR="00F62EE8">
        <w:rPr>
          <w:rFonts w:eastAsia="仿宋" w:cs="仿宋" w:hint="eastAsia"/>
          <w:sz w:val="28"/>
        </w:rPr>
        <w:t>“成果名称”信息取自</w:t>
      </w:r>
      <w:r>
        <w:rPr>
          <w:rFonts w:eastAsia="仿宋" w:cs="仿宋" w:hint="eastAsia"/>
          <w:sz w:val="28"/>
        </w:rPr>
        <w:t>填写过的</w:t>
      </w:r>
      <w:r w:rsidR="00F62EE8">
        <w:rPr>
          <w:rFonts w:eastAsia="仿宋" w:cs="仿宋" w:hint="eastAsia"/>
          <w:sz w:val="28"/>
        </w:rPr>
        <w:t>“论文”、“著作”、“研究报告”、“其他成果”的</w:t>
      </w:r>
      <w:r>
        <w:rPr>
          <w:rFonts w:eastAsia="仿宋" w:cs="仿宋" w:hint="eastAsia"/>
          <w:sz w:val="28"/>
        </w:rPr>
        <w:t>名称</w:t>
      </w:r>
      <w:r w:rsidR="00774A26">
        <w:rPr>
          <w:rFonts w:eastAsia="仿宋" w:cs="仿宋" w:hint="eastAsia"/>
          <w:sz w:val="28"/>
        </w:rPr>
        <w:t>项</w:t>
      </w:r>
      <w:r w:rsidR="00461DB6">
        <w:rPr>
          <w:rFonts w:eastAsia="仿宋" w:cs="仿宋" w:hint="eastAsia"/>
          <w:sz w:val="28"/>
        </w:rPr>
        <w:t>，可从中选择获得过奖项的成果名称。</w:t>
      </w:r>
    </w:p>
    <w:p w:rsidR="00474ED5" w:rsidRDefault="003C57AC" w:rsidP="00474ED5">
      <w:pPr>
        <w:pStyle w:val="a0"/>
      </w:pPr>
      <w:r>
        <w:rPr>
          <w:noProof/>
        </w:rPr>
        <w:lastRenderedPageBreak/>
        <w:drawing>
          <wp:inline distT="0" distB="0" distL="0" distR="0" wp14:anchorId="6861D322" wp14:editId="481B59DF">
            <wp:extent cx="6645910" cy="291528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50" w:rsidRDefault="00722550" w:rsidP="00722550">
      <w:pPr>
        <w:pStyle w:val="3"/>
        <w:ind w:left="0" w:firstLine="0"/>
        <w:rPr>
          <w:rFonts w:ascii="Times New Roman" w:eastAsia="仿宋" w:hAnsi="Times New Roman"/>
          <w:b w:val="0"/>
          <w:sz w:val="28"/>
        </w:rPr>
      </w:pPr>
      <w:bookmarkStart w:id="61" w:name="_Toc101949105"/>
      <w:bookmarkStart w:id="62" w:name="_Toc102038954"/>
      <w:bookmarkStart w:id="63" w:name="_Toc103675519"/>
      <w:bookmarkStart w:id="64" w:name="_Toc103759882"/>
      <w:r w:rsidRPr="00722550">
        <w:rPr>
          <w:rFonts w:ascii="Times New Roman" w:eastAsia="仿宋" w:hAnsi="Times New Roman"/>
          <w:b w:val="0"/>
          <w:sz w:val="28"/>
        </w:rPr>
        <w:t>返回</w:t>
      </w:r>
      <w:r w:rsidR="005422A4">
        <w:rPr>
          <w:rFonts w:ascii="Times New Roman" w:eastAsia="仿宋" w:hAnsi="Times New Roman"/>
          <w:b w:val="0"/>
          <w:sz w:val="28"/>
        </w:rPr>
        <w:t>专家</w:t>
      </w:r>
      <w:r w:rsidR="005422A4">
        <w:rPr>
          <w:rFonts w:ascii="Times New Roman" w:eastAsia="仿宋" w:hAnsi="Times New Roman"/>
          <w:b w:val="0"/>
          <w:sz w:val="28"/>
        </w:rPr>
        <w:t>/</w:t>
      </w:r>
      <w:r w:rsidR="005422A4">
        <w:rPr>
          <w:rFonts w:ascii="Times New Roman" w:eastAsia="仿宋" w:hAnsi="Times New Roman"/>
          <w:b w:val="0"/>
          <w:sz w:val="28"/>
        </w:rPr>
        <w:t>学者</w:t>
      </w:r>
      <w:r w:rsidRPr="00722550">
        <w:rPr>
          <w:rFonts w:ascii="Times New Roman" w:eastAsia="仿宋" w:hAnsi="Times New Roman"/>
          <w:b w:val="0"/>
          <w:sz w:val="28"/>
        </w:rPr>
        <w:t>列表</w:t>
      </w:r>
      <w:bookmarkEnd w:id="61"/>
      <w:bookmarkEnd w:id="62"/>
      <w:bookmarkEnd w:id="63"/>
      <w:bookmarkEnd w:id="64"/>
    </w:p>
    <w:p w:rsidR="00F81424" w:rsidRPr="00AC5AAA" w:rsidRDefault="00AC5AAA" w:rsidP="00454F59">
      <w:pPr>
        <w:ind w:firstLine="420"/>
        <w:rPr>
          <w:rFonts w:eastAsia="仿宋" w:cs="仿宋"/>
          <w:sz w:val="28"/>
        </w:rPr>
      </w:pPr>
      <w:r w:rsidRPr="00AC5AAA">
        <w:rPr>
          <w:rFonts w:eastAsia="仿宋" w:cs="仿宋"/>
          <w:sz w:val="28"/>
        </w:rPr>
        <w:t>在</w:t>
      </w:r>
      <w:r w:rsidR="005422A4">
        <w:rPr>
          <w:rFonts w:eastAsia="仿宋" w:cs="仿宋"/>
          <w:sz w:val="28"/>
        </w:rPr>
        <w:t>专家</w:t>
      </w:r>
      <w:r w:rsidR="005422A4">
        <w:rPr>
          <w:rFonts w:eastAsia="仿宋" w:cs="仿宋"/>
          <w:sz w:val="28"/>
        </w:rPr>
        <w:t>/</w:t>
      </w:r>
      <w:r w:rsidR="005422A4">
        <w:rPr>
          <w:rFonts w:eastAsia="仿宋" w:cs="仿宋"/>
          <w:sz w:val="28"/>
        </w:rPr>
        <w:t>学者</w:t>
      </w:r>
      <w:r w:rsidRPr="00AC5AAA">
        <w:rPr>
          <w:rFonts w:eastAsia="仿宋" w:cs="仿宋"/>
          <w:sz w:val="28"/>
        </w:rPr>
        <w:t>详情页中</w:t>
      </w:r>
      <w:r w:rsidRPr="00AC5AAA">
        <w:rPr>
          <w:rFonts w:eastAsia="仿宋" w:cs="仿宋" w:hint="eastAsia"/>
          <w:sz w:val="28"/>
        </w:rPr>
        <w:t>，</w:t>
      </w:r>
      <w:r w:rsidRPr="00AC5AAA">
        <w:rPr>
          <w:rFonts w:eastAsia="仿宋" w:cs="仿宋"/>
          <w:sz w:val="28"/>
        </w:rPr>
        <w:t>点击</w:t>
      </w:r>
      <w:r w:rsidRPr="00AC5AAA">
        <w:rPr>
          <w:rFonts w:eastAsia="仿宋" w:cs="仿宋" w:hint="eastAsia"/>
          <w:sz w:val="28"/>
        </w:rPr>
        <w:t>“您的位置”后的“</w:t>
      </w:r>
      <w:r w:rsidR="005422A4">
        <w:rPr>
          <w:rFonts w:eastAsia="仿宋" w:cs="仿宋" w:hint="eastAsia"/>
          <w:sz w:val="28"/>
        </w:rPr>
        <w:t>专家</w:t>
      </w:r>
      <w:r w:rsidR="005422A4">
        <w:rPr>
          <w:rFonts w:eastAsia="仿宋" w:cs="仿宋" w:hint="eastAsia"/>
          <w:sz w:val="28"/>
        </w:rPr>
        <w:t>/</w:t>
      </w:r>
      <w:r w:rsidR="005422A4">
        <w:rPr>
          <w:rFonts w:eastAsia="仿宋" w:cs="仿宋" w:hint="eastAsia"/>
          <w:sz w:val="28"/>
        </w:rPr>
        <w:t>学者</w:t>
      </w:r>
      <w:r w:rsidRPr="00AC5AAA">
        <w:rPr>
          <w:rFonts w:eastAsia="仿宋" w:cs="仿宋" w:hint="eastAsia"/>
          <w:sz w:val="28"/>
        </w:rPr>
        <w:t>列表”，页面将返回至</w:t>
      </w:r>
      <w:r w:rsidR="005422A4">
        <w:rPr>
          <w:rFonts w:eastAsia="仿宋" w:cs="仿宋" w:hint="eastAsia"/>
          <w:sz w:val="28"/>
        </w:rPr>
        <w:t>专家</w:t>
      </w:r>
      <w:r w:rsidR="005422A4">
        <w:rPr>
          <w:rFonts w:eastAsia="仿宋" w:cs="仿宋" w:hint="eastAsia"/>
          <w:sz w:val="28"/>
        </w:rPr>
        <w:t>/</w:t>
      </w:r>
      <w:r w:rsidR="005422A4">
        <w:rPr>
          <w:rFonts w:eastAsia="仿宋" w:cs="仿宋" w:hint="eastAsia"/>
          <w:sz w:val="28"/>
        </w:rPr>
        <w:t>学者</w:t>
      </w:r>
      <w:r w:rsidRPr="00AC5AAA">
        <w:rPr>
          <w:rFonts w:eastAsia="仿宋" w:cs="仿宋" w:hint="eastAsia"/>
          <w:sz w:val="28"/>
        </w:rPr>
        <w:t>列表页。</w:t>
      </w:r>
    </w:p>
    <w:p w:rsidR="00547571" w:rsidRDefault="00F81424" w:rsidP="00547571">
      <w:r>
        <w:rPr>
          <w:noProof/>
        </w:rPr>
        <w:drawing>
          <wp:inline distT="0" distB="0" distL="0" distR="0" wp14:anchorId="5F1B4226" wp14:editId="787BA5F1">
            <wp:extent cx="6645910" cy="14173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A7" w:rsidRPr="007675DC" w:rsidRDefault="006444A7" w:rsidP="007675DC">
      <w:pPr>
        <w:pStyle w:val="3"/>
        <w:ind w:left="0" w:firstLine="0"/>
        <w:rPr>
          <w:rFonts w:ascii="Times New Roman" w:eastAsia="仿宋" w:hAnsi="Times New Roman"/>
          <w:b w:val="0"/>
          <w:sz w:val="28"/>
        </w:rPr>
      </w:pPr>
      <w:bookmarkStart w:id="65" w:name="_Toc103675520"/>
      <w:bookmarkStart w:id="66" w:name="_Toc103759883"/>
      <w:r w:rsidRPr="007675DC">
        <w:rPr>
          <w:rFonts w:ascii="Times New Roman" w:eastAsia="仿宋" w:hAnsi="Times New Roman"/>
          <w:b w:val="0"/>
          <w:sz w:val="28"/>
        </w:rPr>
        <w:t>研究</w:t>
      </w:r>
      <w:r w:rsidRPr="007675DC">
        <w:rPr>
          <w:rFonts w:ascii="Times New Roman" w:eastAsia="仿宋" w:hAnsi="Times New Roman" w:hint="eastAsia"/>
          <w:b w:val="0"/>
          <w:sz w:val="28"/>
        </w:rPr>
        <w:t>/</w:t>
      </w:r>
      <w:r w:rsidRPr="007675DC">
        <w:rPr>
          <w:rFonts w:ascii="Times New Roman" w:eastAsia="仿宋" w:hAnsi="Times New Roman"/>
          <w:b w:val="0"/>
          <w:sz w:val="28"/>
        </w:rPr>
        <w:t>关键词选择</w:t>
      </w:r>
      <w:bookmarkEnd w:id="65"/>
      <w:bookmarkEnd w:id="66"/>
    </w:p>
    <w:p w:rsidR="006444A7" w:rsidRPr="006229B3" w:rsidRDefault="00E265DA" w:rsidP="006444A7">
      <w:pPr>
        <w:rPr>
          <w:rFonts w:eastAsia="仿宋" w:cs="仿宋"/>
          <w:sz w:val="28"/>
        </w:rPr>
      </w:pPr>
      <w:r w:rsidRPr="006229B3">
        <w:rPr>
          <w:rFonts w:eastAsia="仿宋" w:cs="仿宋" w:hint="eastAsia"/>
          <w:sz w:val="28"/>
        </w:rPr>
        <w:t>（</w:t>
      </w:r>
      <w:r w:rsidRPr="006229B3">
        <w:rPr>
          <w:rFonts w:eastAsia="仿宋" w:cs="仿宋" w:hint="eastAsia"/>
          <w:sz w:val="28"/>
        </w:rPr>
        <w:t>1</w:t>
      </w:r>
      <w:r w:rsidRPr="006229B3">
        <w:rPr>
          <w:rFonts w:eastAsia="仿宋" w:cs="仿宋" w:hint="eastAsia"/>
          <w:sz w:val="28"/>
        </w:rPr>
        <w:t>）</w:t>
      </w:r>
      <w:r w:rsidR="009B048A">
        <w:rPr>
          <w:rFonts w:eastAsia="仿宋" w:cs="仿宋" w:hint="eastAsia"/>
          <w:sz w:val="28"/>
        </w:rPr>
        <w:t>系统根据</w:t>
      </w:r>
      <w:r w:rsidR="009B048A" w:rsidRPr="009B048A">
        <w:rPr>
          <w:rFonts w:eastAsia="仿宋" w:cs="仿宋" w:hint="eastAsia"/>
          <w:sz w:val="28"/>
        </w:rPr>
        <w:t>知网</w:t>
      </w:r>
      <w:r w:rsidR="0033159F">
        <w:rPr>
          <w:rFonts w:eastAsia="仿宋" w:cs="仿宋" w:hint="eastAsia"/>
          <w:sz w:val="28"/>
        </w:rPr>
        <w:t>获取的</w:t>
      </w:r>
      <w:r w:rsidR="005422A4">
        <w:rPr>
          <w:rFonts w:eastAsia="仿宋" w:cs="仿宋" w:hint="eastAsia"/>
          <w:sz w:val="28"/>
        </w:rPr>
        <w:t>专家</w:t>
      </w:r>
      <w:r w:rsidR="005422A4">
        <w:rPr>
          <w:rFonts w:eastAsia="仿宋" w:cs="仿宋" w:hint="eastAsia"/>
          <w:sz w:val="28"/>
        </w:rPr>
        <w:t>/</w:t>
      </w:r>
      <w:r w:rsidR="005422A4">
        <w:rPr>
          <w:rFonts w:eastAsia="仿宋" w:cs="仿宋" w:hint="eastAsia"/>
          <w:sz w:val="28"/>
        </w:rPr>
        <w:t>学者</w:t>
      </w:r>
      <w:r w:rsidR="009B048A">
        <w:rPr>
          <w:rFonts w:eastAsia="仿宋" w:cs="仿宋" w:hint="eastAsia"/>
          <w:sz w:val="28"/>
        </w:rPr>
        <w:t>论文中的关键词信息，为</w:t>
      </w:r>
      <w:r w:rsidR="005422A4">
        <w:rPr>
          <w:rFonts w:eastAsia="仿宋" w:cs="仿宋" w:hint="eastAsia"/>
          <w:sz w:val="28"/>
        </w:rPr>
        <w:t>专家</w:t>
      </w:r>
      <w:r w:rsidR="005422A4">
        <w:rPr>
          <w:rFonts w:eastAsia="仿宋" w:cs="仿宋" w:hint="eastAsia"/>
          <w:sz w:val="28"/>
        </w:rPr>
        <w:t>/</w:t>
      </w:r>
      <w:r w:rsidR="005422A4">
        <w:rPr>
          <w:rFonts w:eastAsia="仿宋" w:cs="仿宋" w:hint="eastAsia"/>
          <w:sz w:val="28"/>
        </w:rPr>
        <w:t>学者</w:t>
      </w:r>
      <w:r w:rsidR="009B048A">
        <w:rPr>
          <w:rFonts w:eastAsia="仿宋" w:cs="仿宋" w:hint="eastAsia"/>
          <w:sz w:val="28"/>
        </w:rPr>
        <w:t>提供研究</w:t>
      </w:r>
      <w:r w:rsidR="009B048A">
        <w:rPr>
          <w:rFonts w:eastAsia="仿宋" w:cs="仿宋" w:hint="eastAsia"/>
          <w:sz w:val="28"/>
        </w:rPr>
        <w:t>/</w:t>
      </w:r>
      <w:r w:rsidR="009B048A">
        <w:rPr>
          <w:rFonts w:eastAsia="仿宋" w:cs="仿宋"/>
          <w:sz w:val="28"/>
        </w:rPr>
        <w:t>关键词选择的功能</w:t>
      </w:r>
      <w:r w:rsidR="009B048A">
        <w:rPr>
          <w:rFonts w:eastAsia="仿宋" w:cs="仿宋" w:hint="eastAsia"/>
          <w:sz w:val="28"/>
        </w:rPr>
        <w:t>。在</w:t>
      </w:r>
      <w:r w:rsidRPr="006229B3">
        <w:rPr>
          <w:rFonts w:eastAsia="仿宋" w:cs="仿宋" w:hint="eastAsia"/>
          <w:sz w:val="28"/>
        </w:rPr>
        <w:t>研究</w:t>
      </w:r>
      <w:r w:rsidRPr="006229B3">
        <w:rPr>
          <w:rFonts w:eastAsia="仿宋" w:cs="仿宋"/>
          <w:sz w:val="28"/>
        </w:rPr>
        <w:t>/</w:t>
      </w:r>
      <w:r w:rsidRPr="006229B3">
        <w:rPr>
          <w:rFonts w:eastAsia="仿宋" w:cs="仿宋"/>
          <w:sz w:val="28"/>
        </w:rPr>
        <w:t>学术关键词添加页中</w:t>
      </w:r>
      <w:r w:rsidRPr="006229B3">
        <w:rPr>
          <w:rFonts w:eastAsia="仿宋" w:cs="仿宋" w:hint="eastAsia"/>
          <w:sz w:val="28"/>
        </w:rPr>
        <w:t>，</w:t>
      </w:r>
      <w:r w:rsidRPr="006229B3">
        <w:rPr>
          <w:rFonts w:eastAsia="仿宋" w:cs="仿宋"/>
          <w:sz w:val="28"/>
        </w:rPr>
        <w:t>点击</w:t>
      </w:r>
      <w:r w:rsidRPr="006229B3">
        <w:rPr>
          <w:rFonts w:eastAsia="仿宋" w:cs="仿宋" w:hint="eastAsia"/>
          <w:sz w:val="28"/>
        </w:rPr>
        <w:t>“这些词是您的研究吗？”</w:t>
      </w:r>
      <w:r w:rsidR="006229B3" w:rsidRPr="006229B3">
        <w:rPr>
          <w:rFonts w:eastAsia="仿宋" w:cs="仿宋" w:hint="eastAsia"/>
          <w:sz w:val="28"/>
        </w:rPr>
        <w:t>按钮，</w:t>
      </w:r>
    </w:p>
    <w:p w:rsidR="00E265DA" w:rsidRDefault="00DB2D3B" w:rsidP="00E265DA">
      <w:pPr>
        <w:pStyle w:val="a0"/>
      </w:pPr>
      <w:r>
        <w:rPr>
          <w:noProof/>
        </w:rPr>
        <w:drawing>
          <wp:inline distT="0" distB="0" distL="0" distR="0" wp14:anchorId="47975A90" wp14:editId="1E45FF42">
            <wp:extent cx="6645910" cy="14865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DDC" w:rsidRPr="00CA1DDC" w:rsidRDefault="00CA1DDC" w:rsidP="00CA1DDC">
      <w:pPr>
        <w:rPr>
          <w:rFonts w:eastAsia="仿宋" w:cs="仿宋"/>
          <w:sz w:val="28"/>
        </w:rPr>
      </w:pPr>
      <w:r w:rsidRPr="00CA1DDC">
        <w:rPr>
          <w:rFonts w:eastAsia="仿宋" w:cs="仿宋"/>
          <w:sz w:val="28"/>
        </w:rPr>
        <w:t>在</w:t>
      </w:r>
      <w:r w:rsidRPr="00CA1DDC">
        <w:rPr>
          <w:rFonts w:eastAsia="仿宋" w:cs="仿宋" w:hint="eastAsia"/>
          <w:sz w:val="28"/>
        </w:rPr>
        <w:t>“研究</w:t>
      </w:r>
      <w:r w:rsidRPr="00CA1DDC">
        <w:rPr>
          <w:rFonts w:eastAsia="仿宋" w:cs="仿宋" w:hint="eastAsia"/>
          <w:sz w:val="28"/>
        </w:rPr>
        <w:t>/</w:t>
      </w:r>
      <w:r w:rsidRPr="00CA1DDC">
        <w:rPr>
          <w:rFonts w:eastAsia="仿宋" w:cs="仿宋"/>
          <w:sz w:val="28"/>
        </w:rPr>
        <w:t>学术关键词</w:t>
      </w:r>
      <w:r w:rsidRPr="00CA1DDC">
        <w:rPr>
          <w:rFonts w:eastAsia="仿宋" w:cs="仿宋" w:hint="eastAsia"/>
          <w:sz w:val="28"/>
        </w:rPr>
        <w:t>”弹窗</w:t>
      </w:r>
      <w:r w:rsidR="00047248">
        <w:rPr>
          <w:rFonts w:eastAsia="仿宋" w:cs="仿宋" w:hint="eastAsia"/>
          <w:sz w:val="28"/>
        </w:rPr>
        <w:t>中，</w:t>
      </w:r>
      <w:r w:rsidR="00DB2D3B">
        <w:rPr>
          <w:rFonts w:eastAsia="仿宋" w:cs="仿宋" w:hint="eastAsia"/>
          <w:sz w:val="28"/>
        </w:rPr>
        <w:t>勾选中</w:t>
      </w:r>
      <w:r w:rsidRPr="00CA1DDC">
        <w:rPr>
          <w:rFonts w:eastAsia="仿宋" w:cs="仿宋" w:hint="eastAsia"/>
          <w:sz w:val="28"/>
        </w:rPr>
        <w:t>研究</w:t>
      </w:r>
      <w:r w:rsidRPr="00CA1DDC">
        <w:rPr>
          <w:rFonts w:eastAsia="仿宋" w:cs="仿宋" w:hint="eastAsia"/>
          <w:sz w:val="28"/>
        </w:rPr>
        <w:t>/</w:t>
      </w:r>
      <w:r w:rsidR="00EF1EEB">
        <w:rPr>
          <w:rFonts w:eastAsia="仿宋" w:cs="仿宋" w:hint="eastAsia"/>
          <w:sz w:val="28"/>
        </w:rPr>
        <w:t>学术关键词信息。点击“确定”</w:t>
      </w:r>
      <w:r w:rsidRPr="00CA1DDC">
        <w:rPr>
          <w:rFonts w:eastAsia="仿宋" w:cs="仿宋" w:hint="eastAsia"/>
          <w:sz w:val="28"/>
        </w:rPr>
        <w:t>后将自动填充至“研究</w:t>
      </w:r>
      <w:r w:rsidRPr="00CA1DDC">
        <w:rPr>
          <w:rFonts w:eastAsia="仿宋" w:cs="仿宋" w:hint="eastAsia"/>
          <w:sz w:val="28"/>
        </w:rPr>
        <w:t>/</w:t>
      </w:r>
      <w:r w:rsidRPr="00CA1DDC">
        <w:rPr>
          <w:rFonts w:eastAsia="仿宋" w:cs="仿宋"/>
          <w:sz w:val="28"/>
        </w:rPr>
        <w:t>学术关键词</w:t>
      </w:r>
      <w:r w:rsidRPr="00CA1DDC">
        <w:rPr>
          <w:rFonts w:eastAsia="仿宋" w:cs="仿宋" w:hint="eastAsia"/>
          <w:sz w:val="28"/>
        </w:rPr>
        <w:t>”列表中。</w:t>
      </w:r>
    </w:p>
    <w:p w:rsidR="00CA1DDC" w:rsidRPr="00CA1DDC" w:rsidRDefault="00940CAA" w:rsidP="00940CAA">
      <w:pPr>
        <w:pStyle w:val="a0"/>
        <w:jc w:val="center"/>
      </w:pPr>
      <w:r>
        <w:rPr>
          <w:noProof/>
        </w:rPr>
        <w:lastRenderedPageBreak/>
        <w:drawing>
          <wp:inline distT="0" distB="0" distL="0" distR="0" wp14:anchorId="2C92267C" wp14:editId="69224DA7">
            <wp:extent cx="5251450" cy="3590616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215" cy="36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E7" w:rsidRDefault="00AB7CF0" w:rsidP="002E51FB">
      <w:pPr>
        <w:pStyle w:val="3"/>
        <w:ind w:left="0" w:firstLine="0"/>
        <w:rPr>
          <w:rFonts w:ascii="Times New Roman" w:eastAsia="仿宋" w:hAnsi="Times New Roman"/>
          <w:b w:val="0"/>
          <w:sz w:val="28"/>
        </w:rPr>
      </w:pPr>
      <w:bookmarkStart w:id="67" w:name="_Toc101453930"/>
      <w:bookmarkStart w:id="68" w:name="_Toc101949106"/>
      <w:bookmarkStart w:id="69" w:name="_Toc102038955"/>
      <w:bookmarkStart w:id="70" w:name="_Toc103675521"/>
      <w:bookmarkStart w:id="71" w:name="_Toc103759884"/>
      <w:r>
        <w:rPr>
          <w:rFonts w:ascii="Times New Roman" w:eastAsia="仿宋" w:hAnsi="Times New Roman" w:hint="eastAsia"/>
          <w:b w:val="0"/>
          <w:sz w:val="28"/>
        </w:rPr>
        <w:t>论文认领</w:t>
      </w:r>
      <w:bookmarkEnd w:id="67"/>
      <w:bookmarkEnd w:id="68"/>
      <w:bookmarkEnd w:id="69"/>
      <w:bookmarkEnd w:id="70"/>
      <w:bookmarkEnd w:id="71"/>
    </w:p>
    <w:p w:rsidR="00347C8B" w:rsidRDefault="00AB7CF0" w:rsidP="00A96CA5">
      <w:pPr>
        <w:pStyle w:val="ae"/>
        <w:numPr>
          <w:ilvl w:val="0"/>
          <w:numId w:val="12"/>
        </w:numPr>
        <w:spacing w:line="360" w:lineRule="auto"/>
        <w:ind w:left="720" w:firstLineChars="0"/>
        <w:rPr>
          <w:rFonts w:eastAsia="仿宋" w:cs="仿宋"/>
          <w:sz w:val="28"/>
        </w:rPr>
      </w:pPr>
      <w:r w:rsidRPr="00A96CA5">
        <w:rPr>
          <w:rFonts w:eastAsia="仿宋" w:cs="仿宋" w:hint="eastAsia"/>
          <w:sz w:val="28"/>
        </w:rPr>
        <w:t>论文信息添加</w:t>
      </w:r>
      <w:r w:rsidR="00D16B2D" w:rsidRPr="00A96CA5">
        <w:rPr>
          <w:rFonts w:eastAsia="仿宋" w:cs="仿宋" w:hint="eastAsia"/>
          <w:sz w:val="28"/>
        </w:rPr>
        <w:t>页</w:t>
      </w:r>
      <w:r w:rsidRPr="00A96CA5">
        <w:rPr>
          <w:rFonts w:eastAsia="仿宋" w:cs="仿宋" w:hint="eastAsia"/>
          <w:sz w:val="28"/>
        </w:rPr>
        <w:t>中</w:t>
      </w:r>
      <w:r w:rsidR="00D16B2D" w:rsidRPr="00A96CA5">
        <w:rPr>
          <w:rFonts w:eastAsia="仿宋" w:cs="仿宋" w:hint="eastAsia"/>
          <w:sz w:val="28"/>
        </w:rPr>
        <w:t>，</w:t>
      </w:r>
      <w:r w:rsidRPr="00A96CA5">
        <w:rPr>
          <w:rFonts w:eastAsia="仿宋" w:cs="仿宋" w:hint="eastAsia"/>
          <w:sz w:val="28"/>
        </w:rPr>
        <w:t>点击</w:t>
      </w:r>
      <w:r w:rsidR="00D16B2D" w:rsidRPr="00A96CA5">
        <w:rPr>
          <w:rFonts w:eastAsia="仿宋" w:cs="仿宋" w:hint="eastAsia"/>
          <w:sz w:val="28"/>
        </w:rPr>
        <w:t>“我的论文认领”</w:t>
      </w:r>
      <w:r w:rsidR="004927C0">
        <w:rPr>
          <w:rFonts w:eastAsia="仿宋" w:cs="仿宋" w:hint="eastAsia"/>
          <w:sz w:val="28"/>
        </w:rPr>
        <w:t>按钮，</w:t>
      </w:r>
    </w:p>
    <w:p w:rsidR="00347C8B" w:rsidRPr="00347C8B" w:rsidRDefault="00EA493D" w:rsidP="00347C8B">
      <w:pPr>
        <w:spacing w:line="360" w:lineRule="auto"/>
        <w:rPr>
          <w:rFonts w:eastAsia="仿宋" w:cs="仿宋"/>
          <w:sz w:val="28"/>
        </w:rPr>
      </w:pPr>
      <w:r>
        <w:rPr>
          <w:noProof/>
        </w:rPr>
        <w:drawing>
          <wp:inline distT="0" distB="0" distL="0" distR="0" wp14:anchorId="7DEA8552" wp14:editId="76B23010">
            <wp:extent cx="6645910" cy="105346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A5" w:rsidRPr="00347C8B" w:rsidRDefault="00347C8B" w:rsidP="00347C8B">
      <w:pPr>
        <w:spacing w:line="360" w:lineRule="auto"/>
        <w:rPr>
          <w:rFonts w:eastAsia="仿宋" w:cs="仿宋"/>
          <w:sz w:val="28"/>
        </w:rPr>
      </w:pPr>
      <w:r w:rsidRPr="00A96CA5">
        <w:rPr>
          <w:rFonts w:eastAsia="仿宋" w:cs="仿宋" w:hint="eastAsia"/>
          <w:sz w:val="28"/>
        </w:rPr>
        <w:t>在论文认领弹窗页上，</w:t>
      </w:r>
      <w:r w:rsidR="00502005">
        <w:rPr>
          <w:rFonts w:eastAsia="仿宋" w:cs="仿宋" w:hint="eastAsia"/>
          <w:sz w:val="28"/>
        </w:rPr>
        <w:t>选择认领属于该</w:t>
      </w:r>
      <w:r w:rsidR="005422A4">
        <w:rPr>
          <w:rFonts w:eastAsia="仿宋" w:cs="仿宋" w:hint="eastAsia"/>
          <w:sz w:val="28"/>
        </w:rPr>
        <w:t>专家</w:t>
      </w:r>
      <w:r w:rsidR="005422A4">
        <w:rPr>
          <w:rFonts w:eastAsia="仿宋" w:cs="仿宋" w:hint="eastAsia"/>
          <w:sz w:val="28"/>
        </w:rPr>
        <w:t>/</w:t>
      </w:r>
      <w:r w:rsidR="005422A4">
        <w:rPr>
          <w:rFonts w:eastAsia="仿宋" w:cs="仿宋" w:hint="eastAsia"/>
          <w:sz w:val="28"/>
        </w:rPr>
        <w:t>学者</w:t>
      </w:r>
      <w:r w:rsidR="00502005">
        <w:rPr>
          <w:rFonts w:eastAsia="仿宋" w:cs="仿宋" w:hint="eastAsia"/>
          <w:sz w:val="28"/>
        </w:rPr>
        <w:t>的论文</w:t>
      </w:r>
      <w:r w:rsidR="00EA493D" w:rsidRPr="00A96CA5">
        <w:rPr>
          <w:rFonts w:eastAsia="仿宋" w:cs="仿宋" w:hint="eastAsia"/>
          <w:sz w:val="28"/>
        </w:rPr>
        <w:t>。</w:t>
      </w:r>
    </w:p>
    <w:p w:rsidR="00347C8B" w:rsidRPr="00347C8B" w:rsidRDefault="00347C8B" w:rsidP="00347C8B">
      <w:pPr>
        <w:spacing w:line="360" w:lineRule="auto"/>
        <w:rPr>
          <w:rFonts w:eastAsia="仿宋" w:cs="仿宋"/>
          <w:sz w:val="28"/>
        </w:rPr>
      </w:pPr>
      <w:r>
        <w:rPr>
          <w:noProof/>
        </w:rPr>
        <w:lastRenderedPageBreak/>
        <w:drawing>
          <wp:inline distT="0" distB="0" distL="0" distR="0" wp14:anchorId="3868FB7B" wp14:editId="1E0C3ABB">
            <wp:extent cx="6645910" cy="377825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79232" cy="379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F93" w:rsidRDefault="00502005" w:rsidP="00EA493D">
      <w:pPr>
        <w:spacing w:line="360" w:lineRule="auto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可</w:t>
      </w:r>
      <w:r w:rsidR="00430F93">
        <w:rPr>
          <w:rFonts w:eastAsia="仿宋" w:cs="仿宋" w:hint="eastAsia"/>
          <w:sz w:val="28"/>
        </w:rPr>
        <w:t>通过</w:t>
      </w:r>
      <w:r w:rsidR="00EA493D">
        <w:rPr>
          <w:rFonts w:eastAsia="仿宋" w:cs="仿宋" w:hint="eastAsia"/>
          <w:sz w:val="28"/>
        </w:rPr>
        <w:t>基本信息填写的机构和学科做过滤，缩小认领论文的范围</w:t>
      </w:r>
      <w:r w:rsidR="00430F93">
        <w:rPr>
          <w:rFonts w:eastAsia="仿宋" w:cs="仿宋" w:hint="eastAsia"/>
          <w:sz w:val="28"/>
        </w:rPr>
        <w:t>。</w:t>
      </w:r>
    </w:p>
    <w:p w:rsidR="00430F93" w:rsidRPr="00430F93" w:rsidRDefault="00EA493D" w:rsidP="00430F93">
      <w:pPr>
        <w:pStyle w:val="a0"/>
      </w:pPr>
      <w:r>
        <w:rPr>
          <w:noProof/>
        </w:rPr>
        <w:drawing>
          <wp:inline distT="0" distB="0" distL="0" distR="0" wp14:anchorId="247862F9" wp14:editId="598D412D">
            <wp:extent cx="6645910" cy="4110990"/>
            <wp:effectExtent l="0" t="0" r="254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E7" w:rsidRDefault="00594689" w:rsidP="00430F93">
      <w:pPr>
        <w:spacing w:line="360" w:lineRule="auto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可</w:t>
      </w:r>
      <w:r w:rsidR="00AB7CF0" w:rsidRPr="00A96CA5">
        <w:rPr>
          <w:rFonts w:eastAsia="仿宋" w:cs="仿宋" w:hint="eastAsia"/>
          <w:sz w:val="28"/>
        </w:rPr>
        <w:t>勾选多篇论文</w:t>
      </w:r>
      <w:r w:rsidR="00BB38E3">
        <w:rPr>
          <w:rFonts w:eastAsia="仿宋" w:cs="仿宋" w:hint="eastAsia"/>
          <w:sz w:val="28"/>
        </w:rPr>
        <w:t>后，可点击“批量认领”按钮，</w:t>
      </w:r>
      <w:r>
        <w:rPr>
          <w:rFonts w:eastAsia="仿宋" w:cs="仿宋" w:hint="eastAsia"/>
          <w:sz w:val="28"/>
        </w:rPr>
        <w:t>进行</w:t>
      </w:r>
      <w:r w:rsidR="00AB7CF0" w:rsidRPr="00A96CA5">
        <w:rPr>
          <w:rFonts w:eastAsia="仿宋" w:cs="仿宋" w:hint="eastAsia"/>
          <w:sz w:val="28"/>
        </w:rPr>
        <w:t>批量</w:t>
      </w:r>
      <w:r>
        <w:rPr>
          <w:rFonts w:eastAsia="仿宋" w:cs="仿宋" w:hint="eastAsia"/>
          <w:sz w:val="28"/>
        </w:rPr>
        <w:t>认领操作，</w:t>
      </w:r>
    </w:p>
    <w:p w:rsidR="00594689" w:rsidRDefault="00594689" w:rsidP="00594689">
      <w:pPr>
        <w:pStyle w:val="a0"/>
      </w:pPr>
      <w:r>
        <w:rPr>
          <w:noProof/>
        </w:rPr>
        <w:lastRenderedPageBreak/>
        <w:drawing>
          <wp:inline distT="0" distB="0" distL="0" distR="0" wp14:anchorId="6AD79744" wp14:editId="5EE800D1">
            <wp:extent cx="6645910" cy="3972560"/>
            <wp:effectExtent l="0" t="0" r="2540" b="889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689" w:rsidRDefault="00594689" w:rsidP="00594689">
      <w:pPr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在“论文”成果列中删除</w:t>
      </w:r>
      <w:r w:rsidRPr="00A96CA5">
        <w:rPr>
          <w:rFonts w:eastAsia="仿宋" w:cs="仿宋" w:hint="eastAsia"/>
          <w:sz w:val="28"/>
        </w:rPr>
        <w:t>论文</w:t>
      </w:r>
      <w:r>
        <w:rPr>
          <w:rFonts w:eastAsia="仿宋" w:cs="仿宋" w:hint="eastAsia"/>
          <w:sz w:val="28"/>
        </w:rPr>
        <w:t>后，可</w:t>
      </w:r>
      <w:r w:rsidRPr="00A96CA5">
        <w:rPr>
          <w:rFonts w:eastAsia="仿宋" w:cs="仿宋" w:hint="eastAsia"/>
          <w:sz w:val="28"/>
        </w:rPr>
        <w:t>重新认领。</w:t>
      </w:r>
    </w:p>
    <w:p w:rsidR="00594689" w:rsidRPr="00594689" w:rsidRDefault="00594689" w:rsidP="00594689">
      <w:pPr>
        <w:pStyle w:val="a0"/>
      </w:pPr>
      <w:r>
        <w:rPr>
          <w:noProof/>
        </w:rPr>
        <w:drawing>
          <wp:inline distT="0" distB="0" distL="0" distR="0" wp14:anchorId="5C511172" wp14:editId="1AF01F9F">
            <wp:extent cx="6645910" cy="1478280"/>
            <wp:effectExtent l="0" t="0" r="254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E7" w:rsidRPr="00594689" w:rsidRDefault="00AB7CF0" w:rsidP="00594689">
      <w:pPr>
        <w:pStyle w:val="ae"/>
        <w:numPr>
          <w:ilvl w:val="0"/>
          <w:numId w:val="12"/>
        </w:numPr>
        <w:spacing w:line="360" w:lineRule="auto"/>
        <w:ind w:left="720" w:firstLineChars="0"/>
        <w:rPr>
          <w:rFonts w:eastAsia="仿宋" w:cs="仿宋"/>
          <w:sz w:val="28"/>
        </w:rPr>
      </w:pPr>
      <w:r w:rsidRPr="00594689">
        <w:rPr>
          <w:rFonts w:eastAsia="仿宋" w:cs="仿宋" w:hint="eastAsia"/>
          <w:sz w:val="28"/>
        </w:rPr>
        <w:t>论文认领列表</w:t>
      </w:r>
      <w:r w:rsidR="000D1AD9">
        <w:rPr>
          <w:rFonts w:eastAsia="仿宋" w:cs="仿宋" w:hint="eastAsia"/>
          <w:sz w:val="28"/>
        </w:rPr>
        <w:t>中可点击“</w:t>
      </w:r>
      <w:r w:rsidR="000D1AD9" w:rsidRPr="00594689">
        <w:rPr>
          <w:rFonts w:eastAsia="仿宋" w:cs="仿宋" w:hint="eastAsia"/>
          <w:sz w:val="28"/>
        </w:rPr>
        <w:t>查看</w:t>
      </w:r>
      <w:r w:rsidR="000D1AD9">
        <w:rPr>
          <w:rFonts w:eastAsia="仿宋" w:cs="仿宋" w:hint="eastAsia"/>
          <w:sz w:val="28"/>
        </w:rPr>
        <w:t>”，</w:t>
      </w:r>
      <w:r w:rsidR="000D1AD9" w:rsidRPr="00594689">
        <w:rPr>
          <w:rFonts w:eastAsia="仿宋" w:cs="仿宋"/>
          <w:sz w:val="28"/>
        </w:rPr>
        <w:t xml:space="preserve"> </w:t>
      </w:r>
    </w:p>
    <w:p w:rsidR="00594689" w:rsidRDefault="000D1AD9" w:rsidP="00594689">
      <w:pPr>
        <w:pStyle w:val="a0"/>
      </w:pPr>
      <w:r>
        <w:rPr>
          <w:noProof/>
        </w:rPr>
        <w:drawing>
          <wp:inline distT="0" distB="0" distL="0" distR="0" wp14:anchorId="6976062B" wp14:editId="7C4B9135">
            <wp:extent cx="6645910" cy="238887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D9" w:rsidRDefault="000D1AD9" w:rsidP="000D1AD9">
      <w:pPr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lastRenderedPageBreak/>
        <w:t>预览</w:t>
      </w:r>
      <w:r w:rsidRPr="00594689">
        <w:rPr>
          <w:rFonts w:eastAsia="仿宋" w:cs="仿宋" w:hint="eastAsia"/>
          <w:sz w:val="28"/>
        </w:rPr>
        <w:t>论文详情</w:t>
      </w:r>
      <w:r>
        <w:rPr>
          <w:rFonts w:eastAsia="仿宋" w:cs="仿宋" w:hint="eastAsia"/>
          <w:sz w:val="28"/>
        </w:rPr>
        <w:t>，确定本论文</w:t>
      </w:r>
      <w:r w:rsidR="00317354">
        <w:rPr>
          <w:rFonts w:eastAsia="仿宋" w:cs="仿宋" w:hint="eastAsia"/>
          <w:sz w:val="28"/>
        </w:rPr>
        <w:t>是否需认领</w:t>
      </w:r>
      <w:r w:rsidRPr="00594689">
        <w:rPr>
          <w:rFonts w:eastAsia="仿宋" w:cs="仿宋" w:hint="eastAsia"/>
          <w:sz w:val="28"/>
        </w:rPr>
        <w:t>。</w:t>
      </w:r>
      <w:r w:rsidR="00317354">
        <w:rPr>
          <w:rFonts w:eastAsia="仿宋" w:cs="仿宋" w:hint="eastAsia"/>
          <w:sz w:val="28"/>
        </w:rPr>
        <w:t>论文数据来自知网，可通过点击“链接”进一步查看论文详情。</w:t>
      </w:r>
    </w:p>
    <w:p w:rsidR="000D1AD9" w:rsidRPr="000D1AD9" w:rsidRDefault="000D1AD9" w:rsidP="000D1AD9">
      <w:pPr>
        <w:pStyle w:val="a0"/>
      </w:pPr>
      <w:r>
        <w:rPr>
          <w:noProof/>
        </w:rPr>
        <w:drawing>
          <wp:inline distT="0" distB="0" distL="0" distR="0" wp14:anchorId="35E38DCF" wp14:editId="2CCFA5D3">
            <wp:extent cx="6645910" cy="3326765"/>
            <wp:effectExtent l="0" t="0" r="2540" b="698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D9" w:rsidRPr="000D1AD9" w:rsidRDefault="000D1AD9" w:rsidP="000D1AD9"/>
    <w:p w:rsidR="00D135E7" w:rsidRDefault="00AB7CF0" w:rsidP="00A96CA5">
      <w:pPr>
        <w:spacing w:line="360" w:lineRule="auto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（</w:t>
      </w:r>
      <w:r>
        <w:rPr>
          <w:rFonts w:eastAsia="仿宋" w:cs="仿宋" w:hint="eastAsia"/>
          <w:sz w:val="28"/>
        </w:rPr>
        <w:t>3</w:t>
      </w:r>
      <w:r>
        <w:rPr>
          <w:rFonts w:eastAsia="仿宋" w:cs="仿宋" w:hint="eastAsia"/>
          <w:sz w:val="28"/>
        </w:rPr>
        <w:t>）认领后需要根据状态提示继续完善论文信息。</w:t>
      </w:r>
    </w:p>
    <w:p w:rsidR="00D135E7" w:rsidRDefault="00BD7E73" w:rsidP="002E51FB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C827DC0" wp14:editId="1A6255A6">
            <wp:extent cx="6645910" cy="1482090"/>
            <wp:effectExtent l="0" t="0" r="2540" b="381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73" w:rsidRDefault="00BD7E73" w:rsidP="00BD7E73">
      <w:pPr>
        <w:pStyle w:val="a0"/>
        <w:rPr>
          <w:rFonts w:eastAsia="仿宋" w:cs="仿宋"/>
          <w:sz w:val="28"/>
        </w:rPr>
      </w:pPr>
      <w:r w:rsidRPr="00BD7E73">
        <w:rPr>
          <w:rFonts w:eastAsia="仿宋" w:cs="仿宋"/>
          <w:sz w:val="28"/>
        </w:rPr>
        <w:t>点击</w:t>
      </w:r>
      <w:r w:rsidR="00714E97">
        <w:rPr>
          <w:rFonts w:eastAsia="仿宋" w:cs="仿宋" w:hint="eastAsia"/>
          <w:sz w:val="28"/>
        </w:rPr>
        <w:t>“编辑”，在论文信息编辑</w:t>
      </w:r>
      <w:r w:rsidRPr="00BD7E73">
        <w:rPr>
          <w:rFonts w:eastAsia="仿宋" w:cs="仿宋" w:hint="eastAsia"/>
          <w:sz w:val="28"/>
        </w:rPr>
        <w:t>弹窗页中，完善待补充的信息</w:t>
      </w:r>
      <w:r w:rsidR="00313F59">
        <w:rPr>
          <w:rFonts w:eastAsia="仿宋" w:cs="仿宋" w:hint="eastAsia"/>
          <w:sz w:val="28"/>
        </w:rPr>
        <w:t>。</w:t>
      </w:r>
    </w:p>
    <w:p w:rsidR="00313F59" w:rsidRPr="00313F59" w:rsidRDefault="008D3C04" w:rsidP="00313F59">
      <w:r>
        <w:rPr>
          <w:noProof/>
        </w:rPr>
        <w:lastRenderedPageBreak/>
        <w:drawing>
          <wp:inline distT="0" distB="0" distL="0" distR="0" wp14:anchorId="00A031D8" wp14:editId="0ED77ED9">
            <wp:extent cx="6645910" cy="36601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73" w:rsidRPr="00BD7E73" w:rsidRDefault="00BD7E73" w:rsidP="00BD7E73"/>
    <w:p w:rsidR="00D135E7" w:rsidRDefault="00AB7CF0" w:rsidP="002E51FB">
      <w:pPr>
        <w:pStyle w:val="3"/>
        <w:ind w:left="0" w:firstLine="0"/>
        <w:rPr>
          <w:rFonts w:ascii="Times New Roman" w:eastAsia="仿宋" w:hAnsi="Times New Roman"/>
          <w:b w:val="0"/>
          <w:sz w:val="28"/>
        </w:rPr>
      </w:pPr>
      <w:bookmarkStart w:id="72" w:name="_Toc101453931"/>
      <w:bookmarkStart w:id="73" w:name="_Toc101949107"/>
      <w:bookmarkStart w:id="74" w:name="_Toc102038956"/>
      <w:bookmarkStart w:id="75" w:name="_Toc103675522"/>
      <w:bookmarkStart w:id="76" w:name="_Toc103759885"/>
      <w:r>
        <w:rPr>
          <w:rFonts w:ascii="Times New Roman" w:eastAsia="仿宋" w:hAnsi="Times New Roman" w:hint="eastAsia"/>
          <w:b w:val="0"/>
          <w:sz w:val="28"/>
        </w:rPr>
        <w:t>暂存</w:t>
      </w:r>
      <w:bookmarkEnd w:id="72"/>
      <w:bookmarkEnd w:id="73"/>
      <w:bookmarkEnd w:id="74"/>
      <w:bookmarkEnd w:id="75"/>
      <w:bookmarkEnd w:id="76"/>
    </w:p>
    <w:p w:rsidR="00D135E7" w:rsidRDefault="00AB7CF0" w:rsidP="002E51FB">
      <w:pPr>
        <w:spacing w:line="360" w:lineRule="auto"/>
        <w:ind w:firstLineChars="200" w:firstLine="560"/>
      </w:pPr>
      <w:r>
        <w:rPr>
          <w:rFonts w:eastAsia="仿宋" w:cs="仿宋" w:hint="eastAsia"/>
          <w:sz w:val="28"/>
        </w:rPr>
        <w:t>暂存</w:t>
      </w:r>
      <w:r w:rsidR="00F540AF">
        <w:rPr>
          <w:noProof/>
        </w:rPr>
        <w:drawing>
          <wp:inline distT="0" distB="0" distL="0" distR="0" wp14:anchorId="7F66F3BE" wp14:editId="76B74A0E">
            <wp:extent cx="325582" cy="316006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2567" cy="35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" w:cs="仿宋" w:hint="eastAsia"/>
          <w:sz w:val="28"/>
        </w:rPr>
        <w:t>可以在一次性无法全部填写完信息的情况下使用，</w:t>
      </w:r>
      <w:r w:rsidRPr="00334D63">
        <w:rPr>
          <w:rFonts w:ascii="黑体" w:eastAsia="黑体" w:hAnsi="黑体" w:cs="仿宋" w:hint="eastAsia"/>
          <w:b/>
          <w:sz w:val="28"/>
        </w:rPr>
        <w:t>暂存操作需要至少填写完</w:t>
      </w:r>
      <w:r w:rsidR="0087781F" w:rsidRPr="00334D63">
        <w:rPr>
          <w:rFonts w:ascii="黑体" w:eastAsia="黑体" w:hAnsi="黑体" w:cs="仿宋" w:hint="eastAsia"/>
          <w:b/>
          <w:sz w:val="28"/>
        </w:rPr>
        <w:t>“基本信息”</w:t>
      </w:r>
      <w:r w:rsidR="003C0401">
        <w:rPr>
          <w:rFonts w:ascii="黑体" w:eastAsia="黑体" w:hAnsi="黑体" w:cs="仿宋" w:hint="eastAsia"/>
          <w:b/>
          <w:sz w:val="28"/>
        </w:rPr>
        <w:t>中</w:t>
      </w:r>
      <w:r w:rsidR="00B30214">
        <w:rPr>
          <w:rFonts w:ascii="黑体" w:eastAsia="黑体" w:hAnsi="黑体" w:cs="仿宋" w:hint="eastAsia"/>
          <w:b/>
          <w:sz w:val="28"/>
        </w:rPr>
        <w:t>的</w:t>
      </w:r>
      <w:r w:rsidR="003C0401" w:rsidRPr="003C0401">
        <w:rPr>
          <w:rFonts w:ascii="黑体" w:eastAsia="黑体" w:hAnsi="黑体" w:cs="仿宋" w:hint="eastAsia"/>
          <w:b/>
          <w:sz w:val="28"/>
        </w:rPr>
        <w:t>“</w:t>
      </w:r>
      <w:r w:rsidR="005422A4">
        <w:rPr>
          <w:rFonts w:ascii="黑体" w:eastAsia="黑体" w:hAnsi="黑体" w:cs="仿宋" w:hint="eastAsia"/>
          <w:b/>
          <w:sz w:val="28"/>
        </w:rPr>
        <w:t>专家/学者</w:t>
      </w:r>
      <w:r w:rsidR="003C0401" w:rsidRPr="003C0401">
        <w:rPr>
          <w:rFonts w:ascii="黑体" w:eastAsia="黑体" w:hAnsi="黑体" w:cs="仿宋" w:hint="eastAsia"/>
          <w:b/>
          <w:sz w:val="28"/>
        </w:rPr>
        <w:t>姓名”、“证件类型”、“证件号码”、“手机号码”四个字段</w:t>
      </w:r>
      <w:r w:rsidR="00B30214">
        <w:rPr>
          <w:rFonts w:ascii="黑体" w:eastAsia="黑体" w:hAnsi="黑体" w:cs="仿宋" w:hint="eastAsia"/>
          <w:b/>
          <w:sz w:val="28"/>
        </w:rPr>
        <w:t>才能暂存数据</w:t>
      </w:r>
      <w:r w:rsidRPr="00334D63">
        <w:rPr>
          <w:rFonts w:ascii="黑体" w:eastAsia="黑体" w:hAnsi="黑体" w:cs="仿宋" w:hint="eastAsia"/>
          <w:b/>
          <w:sz w:val="28"/>
        </w:rPr>
        <w:t>，</w:t>
      </w:r>
      <w:r>
        <w:rPr>
          <w:rFonts w:eastAsia="仿宋" w:cs="仿宋" w:hint="eastAsia"/>
          <w:sz w:val="28"/>
        </w:rPr>
        <w:t>首次注册进入填写信息暂存成功或提交审核后</w:t>
      </w:r>
      <w:r w:rsidR="0087781F">
        <w:rPr>
          <w:rFonts w:eastAsia="仿宋" w:cs="仿宋" w:hint="eastAsia"/>
          <w:sz w:val="28"/>
        </w:rPr>
        <w:t>，再次登录时</w:t>
      </w:r>
      <w:r>
        <w:rPr>
          <w:rFonts w:eastAsia="仿宋" w:cs="仿宋" w:hint="eastAsia"/>
          <w:sz w:val="28"/>
        </w:rPr>
        <w:t>即可通过手机号和验证码进行登录。</w:t>
      </w:r>
    </w:p>
    <w:p w:rsidR="00D135E7" w:rsidRDefault="00AB7CF0" w:rsidP="002E51FB">
      <w:pPr>
        <w:pStyle w:val="3"/>
        <w:ind w:left="0" w:firstLine="0"/>
        <w:rPr>
          <w:rFonts w:ascii="Times New Roman" w:eastAsia="仿宋" w:hAnsi="Times New Roman"/>
          <w:b w:val="0"/>
          <w:sz w:val="28"/>
        </w:rPr>
      </w:pPr>
      <w:bookmarkStart w:id="77" w:name="_Toc101453932"/>
      <w:bookmarkStart w:id="78" w:name="_Toc101949108"/>
      <w:bookmarkStart w:id="79" w:name="_Toc102038957"/>
      <w:bookmarkStart w:id="80" w:name="_Toc103675523"/>
      <w:bookmarkStart w:id="81" w:name="_Toc103759886"/>
      <w:r>
        <w:rPr>
          <w:rFonts w:ascii="Times New Roman" w:eastAsia="仿宋" w:hAnsi="Times New Roman" w:hint="eastAsia"/>
          <w:b w:val="0"/>
          <w:sz w:val="28"/>
        </w:rPr>
        <w:t>提交</w:t>
      </w:r>
      <w:bookmarkEnd w:id="77"/>
      <w:bookmarkEnd w:id="78"/>
      <w:bookmarkEnd w:id="79"/>
      <w:bookmarkEnd w:id="80"/>
      <w:bookmarkEnd w:id="81"/>
    </w:p>
    <w:p w:rsidR="00D135E7" w:rsidRDefault="00AB7CF0" w:rsidP="00C126D9">
      <w:pPr>
        <w:spacing w:line="360" w:lineRule="auto"/>
        <w:ind w:firstLine="420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提交</w:t>
      </w:r>
      <w:r w:rsidR="001B7982">
        <w:rPr>
          <w:noProof/>
        </w:rPr>
        <w:drawing>
          <wp:inline distT="0" distB="0" distL="0" distR="0" wp14:anchorId="554520D9" wp14:editId="14112BED">
            <wp:extent cx="464127" cy="29007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1956" cy="30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" w:cs="仿宋" w:hint="eastAsia"/>
          <w:sz w:val="28"/>
        </w:rPr>
        <w:t>审核需要至少填写完所有带</w:t>
      </w:r>
      <w:r>
        <w:rPr>
          <w:rFonts w:eastAsia="仿宋" w:cs="仿宋" w:hint="eastAsia"/>
          <w:sz w:val="28"/>
        </w:rPr>
        <w:t>*</w:t>
      </w:r>
      <w:r w:rsidR="003A3228">
        <w:rPr>
          <w:rFonts w:eastAsia="仿宋" w:cs="仿宋" w:hint="eastAsia"/>
          <w:sz w:val="28"/>
        </w:rPr>
        <w:t>的信息字段，勾选本人承诺选项</w:t>
      </w:r>
      <w:r w:rsidR="00F540AF">
        <w:rPr>
          <w:rFonts w:eastAsia="仿宋" w:cs="仿宋" w:hint="eastAsia"/>
          <w:sz w:val="28"/>
        </w:rPr>
        <w:t>。</w:t>
      </w:r>
    </w:p>
    <w:p w:rsidR="00691481" w:rsidRDefault="00691481" w:rsidP="00691481">
      <w:pPr>
        <w:pStyle w:val="3"/>
        <w:ind w:left="0" w:firstLine="0"/>
        <w:rPr>
          <w:rFonts w:ascii="Times New Roman" w:eastAsia="仿宋" w:hAnsi="Times New Roman"/>
          <w:b w:val="0"/>
          <w:sz w:val="28"/>
        </w:rPr>
      </w:pPr>
      <w:bookmarkStart w:id="82" w:name="_Toc103696650"/>
      <w:bookmarkStart w:id="83" w:name="_Toc103759887"/>
      <w:r w:rsidRPr="005D0200">
        <w:rPr>
          <w:rFonts w:ascii="Times New Roman" w:eastAsia="仿宋" w:hAnsi="Times New Roman"/>
          <w:b w:val="0"/>
          <w:sz w:val="28"/>
        </w:rPr>
        <w:t>删除</w:t>
      </w:r>
      <w:bookmarkEnd w:id="82"/>
      <w:bookmarkEnd w:id="83"/>
    </w:p>
    <w:p w:rsidR="00691481" w:rsidRPr="00115CB5" w:rsidRDefault="00C126D9" w:rsidP="00115CB5">
      <w:pPr>
        <w:pStyle w:val="a0"/>
        <w:ind w:firstLine="420"/>
        <w:rPr>
          <w:rFonts w:eastAsia="仿宋" w:cs="仿宋"/>
          <w:sz w:val="28"/>
        </w:rPr>
      </w:pPr>
      <w:r w:rsidRPr="00115CB5">
        <w:rPr>
          <w:rFonts w:eastAsia="仿宋" w:cs="仿宋" w:hint="eastAsia"/>
          <w:sz w:val="28"/>
        </w:rPr>
        <w:t>系统为高校（机构）管理员提供了删除</w:t>
      </w:r>
      <w:r w:rsidR="005422A4">
        <w:rPr>
          <w:rFonts w:eastAsia="仿宋" w:cs="仿宋" w:hint="eastAsia"/>
          <w:sz w:val="28"/>
        </w:rPr>
        <w:t>专家</w:t>
      </w:r>
      <w:r w:rsidR="005422A4">
        <w:rPr>
          <w:rFonts w:eastAsia="仿宋" w:cs="仿宋" w:hint="eastAsia"/>
          <w:sz w:val="28"/>
        </w:rPr>
        <w:t>/</w:t>
      </w:r>
      <w:r w:rsidR="005422A4">
        <w:rPr>
          <w:rFonts w:eastAsia="仿宋" w:cs="仿宋" w:hint="eastAsia"/>
          <w:sz w:val="28"/>
        </w:rPr>
        <w:t>学者</w:t>
      </w:r>
      <w:r w:rsidRPr="00115CB5">
        <w:rPr>
          <w:rFonts w:eastAsia="仿宋" w:cs="仿宋" w:hint="eastAsia"/>
          <w:sz w:val="28"/>
        </w:rPr>
        <w:t>功能，</w:t>
      </w:r>
      <w:r w:rsidR="00115CB5" w:rsidRPr="00115CB5">
        <w:rPr>
          <w:rFonts w:eastAsia="仿宋" w:cs="仿宋" w:hint="eastAsia"/>
          <w:sz w:val="28"/>
        </w:rPr>
        <w:t>删除时需填写删除原因并经过系统管理员审核，待审核通过后，</w:t>
      </w:r>
      <w:r w:rsidR="005422A4">
        <w:rPr>
          <w:rFonts w:eastAsia="仿宋" w:cs="仿宋" w:hint="eastAsia"/>
          <w:sz w:val="28"/>
        </w:rPr>
        <w:t>专家</w:t>
      </w:r>
      <w:r w:rsidR="005422A4">
        <w:rPr>
          <w:rFonts w:eastAsia="仿宋" w:cs="仿宋" w:hint="eastAsia"/>
          <w:sz w:val="28"/>
        </w:rPr>
        <w:t>/</w:t>
      </w:r>
      <w:r w:rsidR="005422A4">
        <w:rPr>
          <w:rFonts w:eastAsia="仿宋" w:cs="仿宋" w:hint="eastAsia"/>
          <w:sz w:val="28"/>
        </w:rPr>
        <w:t>学者</w:t>
      </w:r>
      <w:r w:rsidR="00115CB5" w:rsidRPr="00115CB5">
        <w:rPr>
          <w:rFonts w:eastAsia="仿宋" w:cs="仿宋" w:hint="eastAsia"/>
          <w:sz w:val="28"/>
        </w:rPr>
        <w:t>将会收到被移除出</w:t>
      </w:r>
      <w:r w:rsidR="005422A4">
        <w:rPr>
          <w:rFonts w:eastAsia="仿宋" w:cs="仿宋" w:hint="eastAsia"/>
          <w:sz w:val="28"/>
        </w:rPr>
        <w:t>专家</w:t>
      </w:r>
      <w:r w:rsidR="005422A4">
        <w:rPr>
          <w:rFonts w:eastAsia="仿宋" w:cs="仿宋" w:hint="eastAsia"/>
          <w:sz w:val="28"/>
        </w:rPr>
        <w:t>/</w:t>
      </w:r>
      <w:r w:rsidR="005422A4">
        <w:rPr>
          <w:rFonts w:eastAsia="仿宋" w:cs="仿宋" w:hint="eastAsia"/>
          <w:sz w:val="28"/>
        </w:rPr>
        <w:t>学者</w:t>
      </w:r>
      <w:r w:rsidR="00115CB5" w:rsidRPr="00115CB5">
        <w:rPr>
          <w:rFonts w:eastAsia="仿宋" w:cs="仿宋" w:hint="eastAsia"/>
          <w:sz w:val="28"/>
        </w:rPr>
        <w:t>库的通知。删除申请的过程中，</w:t>
      </w:r>
      <w:r w:rsidR="00115CB5" w:rsidRPr="00115CB5">
        <w:rPr>
          <w:rFonts w:eastAsia="仿宋" w:cs="仿宋"/>
          <w:noProof/>
          <w:sz w:val="28"/>
        </w:rPr>
        <w:drawing>
          <wp:inline distT="0" distB="0" distL="0" distR="0" wp14:anchorId="3DBF2C13" wp14:editId="28896577">
            <wp:extent cx="442493" cy="2882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0999" cy="34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CB5" w:rsidRPr="00115CB5">
        <w:rPr>
          <w:rFonts w:eastAsia="仿宋" w:cs="仿宋" w:hint="eastAsia"/>
          <w:sz w:val="28"/>
        </w:rPr>
        <w:t>列将显示“待删除审核”、“删除审核不通过”信息。</w:t>
      </w:r>
    </w:p>
    <w:p w:rsidR="00D135E7" w:rsidRDefault="00AB7CF0" w:rsidP="002E51FB">
      <w:pPr>
        <w:pStyle w:val="3"/>
        <w:ind w:left="0" w:firstLine="0"/>
        <w:rPr>
          <w:rFonts w:ascii="Times New Roman" w:eastAsia="仿宋" w:hAnsi="Times New Roman"/>
          <w:b w:val="0"/>
          <w:sz w:val="28"/>
        </w:rPr>
      </w:pPr>
      <w:bookmarkStart w:id="84" w:name="_Toc12627"/>
      <w:bookmarkStart w:id="85" w:name="_Toc101453933"/>
      <w:bookmarkStart w:id="86" w:name="_Toc101949109"/>
      <w:bookmarkStart w:id="87" w:name="_Toc102038958"/>
      <w:bookmarkStart w:id="88" w:name="_Toc103675524"/>
      <w:bookmarkStart w:id="89" w:name="_Toc103759888"/>
      <w:r>
        <w:rPr>
          <w:rFonts w:ascii="Times New Roman" w:eastAsia="仿宋" w:hAnsi="Times New Roman" w:hint="eastAsia"/>
          <w:b w:val="0"/>
          <w:sz w:val="28"/>
        </w:rPr>
        <w:t>审核记录</w:t>
      </w:r>
      <w:bookmarkEnd w:id="84"/>
      <w:bookmarkEnd w:id="85"/>
      <w:bookmarkEnd w:id="86"/>
      <w:bookmarkEnd w:id="87"/>
      <w:bookmarkEnd w:id="88"/>
      <w:bookmarkEnd w:id="89"/>
    </w:p>
    <w:p w:rsidR="00D135E7" w:rsidRDefault="005422A4" w:rsidP="002E51FB">
      <w:pPr>
        <w:pStyle w:val="ae"/>
        <w:spacing w:line="360" w:lineRule="auto"/>
        <w:ind w:firstLine="560"/>
        <w:rPr>
          <w:rFonts w:eastAsia="仿宋" w:cs="仿宋"/>
          <w:sz w:val="28"/>
        </w:rPr>
      </w:pPr>
      <w:r>
        <w:rPr>
          <w:rFonts w:eastAsia="仿宋" w:cs="仿宋" w:hint="eastAsia"/>
          <w:sz w:val="28"/>
        </w:rPr>
        <w:t>专家</w:t>
      </w:r>
      <w:r>
        <w:rPr>
          <w:rFonts w:eastAsia="仿宋" w:cs="仿宋" w:hint="eastAsia"/>
          <w:sz w:val="28"/>
        </w:rPr>
        <w:t>/</w:t>
      </w:r>
      <w:r>
        <w:rPr>
          <w:rFonts w:eastAsia="仿宋" w:cs="仿宋" w:hint="eastAsia"/>
          <w:sz w:val="28"/>
        </w:rPr>
        <w:t>学者</w:t>
      </w:r>
      <w:r w:rsidR="000A5AE0">
        <w:rPr>
          <w:rFonts w:eastAsia="仿宋" w:cs="仿宋" w:hint="eastAsia"/>
          <w:sz w:val="28"/>
        </w:rPr>
        <w:t>提交的信息经</w:t>
      </w:r>
      <w:r w:rsidR="0014013E">
        <w:rPr>
          <w:rFonts w:eastAsia="仿宋" w:cs="仿宋" w:hint="eastAsia"/>
          <w:sz w:val="28"/>
        </w:rPr>
        <w:t>审核后，将会产生对应的审核记录，</w:t>
      </w:r>
      <w:r w:rsidR="00EE0240">
        <w:rPr>
          <w:rFonts w:eastAsia="仿宋" w:cs="仿宋" w:hint="eastAsia"/>
          <w:sz w:val="28"/>
        </w:rPr>
        <w:t>点击列表中的“审核</w:t>
      </w:r>
      <w:r w:rsidR="00EE0240">
        <w:rPr>
          <w:rFonts w:eastAsia="仿宋" w:cs="仿宋" w:hint="eastAsia"/>
          <w:sz w:val="28"/>
        </w:rPr>
        <w:lastRenderedPageBreak/>
        <w:t>记录”，</w:t>
      </w:r>
    </w:p>
    <w:p w:rsidR="00EE0240" w:rsidRDefault="00EE0240" w:rsidP="002E51FB">
      <w:pPr>
        <w:spacing w:line="360" w:lineRule="auto"/>
        <w:rPr>
          <w:rFonts w:eastAsia="仿宋" w:cs="仿宋"/>
          <w:sz w:val="28"/>
        </w:rPr>
      </w:pPr>
      <w:r>
        <w:rPr>
          <w:noProof/>
        </w:rPr>
        <w:drawing>
          <wp:inline distT="0" distB="0" distL="0" distR="0" wp14:anchorId="533606A7" wp14:editId="5F88693E">
            <wp:extent cx="6645910" cy="139446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240" w:rsidRPr="007A0C0F" w:rsidRDefault="000A5AE0" w:rsidP="00EE0240">
      <w:pPr>
        <w:pStyle w:val="a0"/>
        <w:rPr>
          <w:rFonts w:eastAsia="仿宋" w:cs="仿宋"/>
          <w:sz w:val="28"/>
        </w:rPr>
      </w:pPr>
      <w:r>
        <w:rPr>
          <w:rFonts w:eastAsia="仿宋" w:cs="仿宋"/>
          <w:sz w:val="28"/>
        </w:rPr>
        <w:t>可</w:t>
      </w:r>
      <w:r w:rsidR="00EE0240" w:rsidRPr="007A0C0F">
        <w:rPr>
          <w:rFonts w:eastAsia="仿宋" w:cs="仿宋"/>
          <w:sz w:val="28"/>
        </w:rPr>
        <w:t>查看历次审核信息</w:t>
      </w:r>
      <w:r w:rsidR="00EE0240" w:rsidRPr="007A0C0F">
        <w:rPr>
          <w:rFonts w:eastAsia="仿宋" w:cs="仿宋" w:hint="eastAsia"/>
          <w:sz w:val="28"/>
        </w:rPr>
        <w:t>。</w:t>
      </w:r>
    </w:p>
    <w:p w:rsidR="00D135E7" w:rsidRDefault="009C6F36" w:rsidP="002E51FB">
      <w:pPr>
        <w:pStyle w:val="ae"/>
        <w:spacing w:line="360" w:lineRule="auto"/>
        <w:ind w:firstLineChars="0" w:firstLine="0"/>
        <w:rPr>
          <w:rFonts w:eastAsia="仿宋" w:cs="仿宋"/>
          <w:sz w:val="28"/>
        </w:rPr>
      </w:pPr>
      <w:r>
        <w:rPr>
          <w:noProof/>
        </w:rPr>
        <w:drawing>
          <wp:inline distT="0" distB="0" distL="0" distR="0" wp14:anchorId="2E64371D" wp14:editId="1EAD8A38">
            <wp:extent cx="6645910" cy="185039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7"/>
    <w:bookmarkEnd w:id="58"/>
    <w:bookmarkEnd w:id="59"/>
    <w:bookmarkEnd w:id="60"/>
    <w:p w:rsidR="00D135E7" w:rsidRDefault="00D135E7" w:rsidP="002E51FB">
      <w:pPr>
        <w:spacing w:line="360" w:lineRule="auto"/>
      </w:pPr>
    </w:p>
    <w:sectPr w:rsidR="00D135E7">
      <w:footerReference w:type="default" r:id="rId46"/>
      <w:pgSz w:w="11906" w:h="16838"/>
      <w:pgMar w:top="720" w:right="720" w:bottom="720" w:left="72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2BDF" w:rsidRDefault="00CB2BDF">
      <w:r>
        <w:separator/>
      </w:r>
    </w:p>
  </w:endnote>
  <w:endnote w:type="continuationSeparator" w:id="0">
    <w:p w:rsidR="00CB2BDF" w:rsidRDefault="00CB2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5E7" w:rsidRDefault="00D135E7">
    <w:pPr>
      <w:pStyle w:val="a7"/>
      <w:jc w:val="center"/>
    </w:pPr>
  </w:p>
  <w:p w:rsidR="00D135E7" w:rsidRDefault="00D135E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35E7" w:rsidRDefault="00AB7CF0">
    <w:pPr>
      <w:pStyle w:val="a7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3" name="文本框 6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135E7" w:rsidRDefault="00AB7CF0">
                          <w:pPr>
                            <w:pStyle w:val="a7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5422A4" w:rsidRPr="005422A4">
                            <w:rPr>
                              <w:noProof/>
                              <w:lang w:val="zh-CN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23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hyoqxYgIAAA4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D135E7" w:rsidRDefault="00AB7CF0">
                    <w:pPr>
                      <w:pStyle w:val="a7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5422A4" w:rsidRPr="005422A4">
                      <w:rPr>
                        <w:noProof/>
                        <w:lang w:val="zh-CN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2BDF" w:rsidRDefault="00CB2BDF">
      <w:r>
        <w:separator/>
      </w:r>
    </w:p>
  </w:footnote>
  <w:footnote w:type="continuationSeparator" w:id="0">
    <w:p w:rsidR="00CB2BDF" w:rsidRDefault="00CB2B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0000000A"/>
    <w:lvl w:ilvl="0">
      <w:start w:val="1"/>
      <w:numFmt w:val="decimal"/>
      <w:pStyle w:val="1"/>
      <w:suff w:val="space"/>
      <w:lvlText w:val="%1"/>
      <w:lvlJc w:val="left"/>
      <w:pPr>
        <w:ind w:left="432" w:hanging="432"/>
      </w:pPr>
      <w:rPr>
        <w:rFonts w:ascii="宋体" w:eastAsia="宋体" w:hAnsi="宋体" w:hint="eastAsia"/>
        <w:sz w:val="32"/>
      </w:rPr>
    </w:lvl>
    <w:lvl w:ilvl="1">
      <w:start w:val="1"/>
      <w:numFmt w:val="decimal"/>
      <w:pStyle w:val="2"/>
      <w:suff w:val="space"/>
      <w:lvlText w:val="%1.%2"/>
      <w:lvlJc w:val="left"/>
      <w:pPr>
        <w:ind w:left="2736" w:hanging="576"/>
      </w:pPr>
      <w:rPr>
        <w:rFonts w:ascii="宋体" w:eastAsia="宋体" w:hAnsi="宋体" w:hint="eastAsia"/>
        <w:b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1003" w:hanging="720"/>
      </w:pPr>
      <w:rPr>
        <w:rFonts w:ascii="宋体" w:eastAsia="宋体" w:hAnsi="宋体"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864" w:hanging="864"/>
      </w:pPr>
      <w:rPr>
        <w:rFonts w:hint="eastAsia"/>
        <w:sz w:val="22"/>
        <w:szCs w:val="22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008" w:hanging="1008"/>
      </w:pPr>
      <w:rPr>
        <w:rFonts w:ascii="宋体" w:eastAsia="宋体" w:hAnsi="宋体"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 w15:restartNumberingAfterBreak="0">
    <w:nsid w:val="0DFA5F5C"/>
    <w:multiLevelType w:val="hybridMultilevel"/>
    <w:tmpl w:val="37E244FA"/>
    <w:lvl w:ilvl="0" w:tplc="6852A7F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FA024A5"/>
    <w:multiLevelType w:val="hybridMultilevel"/>
    <w:tmpl w:val="2A5C6C12"/>
    <w:lvl w:ilvl="0" w:tplc="60E8395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15612D2"/>
    <w:multiLevelType w:val="hybridMultilevel"/>
    <w:tmpl w:val="671C166E"/>
    <w:lvl w:ilvl="0" w:tplc="9B0A52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A16598F"/>
    <w:multiLevelType w:val="hybridMultilevel"/>
    <w:tmpl w:val="F114350C"/>
    <w:lvl w:ilvl="0" w:tplc="51ACB5A4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 w15:restartNumberingAfterBreak="0">
    <w:nsid w:val="5DFD70B4"/>
    <w:multiLevelType w:val="multilevel"/>
    <w:tmpl w:val="5DFD70B4"/>
    <w:lvl w:ilvl="0">
      <w:start w:val="1"/>
      <w:numFmt w:val="bullet"/>
      <w:suff w:val="space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7A042CE"/>
    <w:multiLevelType w:val="hybridMultilevel"/>
    <w:tmpl w:val="179873E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91506C1"/>
    <w:multiLevelType w:val="multilevel"/>
    <w:tmpl w:val="691506C1"/>
    <w:lvl w:ilvl="0">
      <w:start w:val="1"/>
      <w:numFmt w:val="bullet"/>
      <w:suff w:val="space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3D8671D"/>
    <w:multiLevelType w:val="hybridMultilevel"/>
    <w:tmpl w:val="3ECA607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8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6"/>
  </w:num>
  <w:num w:numId="11">
    <w:abstractNumId w:val="2"/>
  </w:num>
  <w:num w:numId="12">
    <w:abstractNumId w:val="4"/>
  </w:num>
  <w:num w:numId="13">
    <w:abstractNumId w:val="3"/>
  </w:num>
  <w:num w:numId="14">
    <w:abstractNumId w:val="1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246"/>
    <w:rsid w:val="00000E17"/>
    <w:rsid w:val="00000EF9"/>
    <w:rsid w:val="00000F3D"/>
    <w:rsid w:val="00003103"/>
    <w:rsid w:val="00003323"/>
    <w:rsid w:val="00004FA3"/>
    <w:rsid w:val="000052F9"/>
    <w:rsid w:val="00006781"/>
    <w:rsid w:val="00010BB4"/>
    <w:rsid w:val="0001292C"/>
    <w:rsid w:val="0001358F"/>
    <w:rsid w:val="00014474"/>
    <w:rsid w:val="00014ED3"/>
    <w:rsid w:val="000208FB"/>
    <w:rsid w:val="00021B38"/>
    <w:rsid w:val="00021C93"/>
    <w:rsid w:val="000220F2"/>
    <w:rsid w:val="000221A0"/>
    <w:rsid w:val="00022D85"/>
    <w:rsid w:val="000264DA"/>
    <w:rsid w:val="000317AB"/>
    <w:rsid w:val="00031B08"/>
    <w:rsid w:val="00033644"/>
    <w:rsid w:val="00033B73"/>
    <w:rsid w:val="000342F3"/>
    <w:rsid w:val="00034948"/>
    <w:rsid w:val="00036495"/>
    <w:rsid w:val="00036F2E"/>
    <w:rsid w:val="0004001C"/>
    <w:rsid w:val="00040AFC"/>
    <w:rsid w:val="00042683"/>
    <w:rsid w:val="00045873"/>
    <w:rsid w:val="00045ABB"/>
    <w:rsid w:val="00047248"/>
    <w:rsid w:val="00047A4A"/>
    <w:rsid w:val="000505BC"/>
    <w:rsid w:val="0005164B"/>
    <w:rsid w:val="00051B07"/>
    <w:rsid w:val="00052E24"/>
    <w:rsid w:val="00054AF6"/>
    <w:rsid w:val="00055C92"/>
    <w:rsid w:val="00056ACB"/>
    <w:rsid w:val="00057352"/>
    <w:rsid w:val="0005749A"/>
    <w:rsid w:val="00057C23"/>
    <w:rsid w:val="00057C64"/>
    <w:rsid w:val="00060D2C"/>
    <w:rsid w:val="0006186F"/>
    <w:rsid w:val="00061F62"/>
    <w:rsid w:val="0006212D"/>
    <w:rsid w:val="000629A8"/>
    <w:rsid w:val="00063ACA"/>
    <w:rsid w:val="00063E89"/>
    <w:rsid w:val="0006521A"/>
    <w:rsid w:val="00067C0A"/>
    <w:rsid w:val="00067F56"/>
    <w:rsid w:val="00070315"/>
    <w:rsid w:val="00070597"/>
    <w:rsid w:val="0007060E"/>
    <w:rsid w:val="00071560"/>
    <w:rsid w:val="000731D8"/>
    <w:rsid w:val="000733AB"/>
    <w:rsid w:val="00075F0B"/>
    <w:rsid w:val="0007624D"/>
    <w:rsid w:val="000775BD"/>
    <w:rsid w:val="00081765"/>
    <w:rsid w:val="00082E6B"/>
    <w:rsid w:val="000835EC"/>
    <w:rsid w:val="00084F94"/>
    <w:rsid w:val="000864DF"/>
    <w:rsid w:val="00090905"/>
    <w:rsid w:val="0009123D"/>
    <w:rsid w:val="00092E19"/>
    <w:rsid w:val="000943DA"/>
    <w:rsid w:val="000955F1"/>
    <w:rsid w:val="000A0678"/>
    <w:rsid w:val="000A2351"/>
    <w:rsid w:val="000A25F4"/>
    <w:rsid w:val="000A360F"/>
    <w:rsid w:val="000A363A"/>
    <w:rsid w:val="000A3FA5"/>
    <w:rsid w:val="000A444F"/>
    <w:rsid w:val="000A4893"/>
    <w:rsid w:val="000A5AE0"/>
    <w:rsid w:val="000A620A"/>
    <w:rsid w:val="000A64B6"/>
    <w:rsid w:val="000A7DBE"/>
    <w:rsid w:val="000B14A9"/>
    <w:rsid w:val="000B1763"/>
    <w:rsid w:val="000B2805"/>
    <w:rsid w:val="000B3228"/>
    <w:rsid w:val="000B337F"/>
    <w:rsid w:val="000B3453"/>
    <w:rsid w:val="000B34BA"/>
    <w:rsid w:val="000B37F3"/>
    <w:rsid w:val="000B382F"/>
    <w:rsid w:val="000B3CEC"/>
    <w:rsid w:val="000B59FB"/>
    <w:rsid w:val="000B5E20"/>
    <w:rsid w:val="000B7389"/>
    <w:rsid w:val="000C00E6"/>
    <w:rsid w:val="000C5996"/>
    <w:rsid w:val="000C5D4C"/>
    <w:rsid w:val="000C68A1"/>
    <w:rsid w:val="000C6A42"/>
    <w:rsid w:val="000C7836"/>
    <w:rsid w:val="000D0C0C"/>
    <w:rsid w:val="000D130F"/>
    <w:rsid w:val="000D1AD9"/>
    <w:rsid w:val="000D30D9"/>
    <w:rsid w:val="000D37A8"/>
    <w:rsid w:val="000D4BC5"/>
    <w:rsid w:val="000D50E8"/>
    <w:rsid w:val="000D56AA"/>
    <w:rsid w:val="000D68BB"/>
    <w:rsid w:val="000D694F"/>
    <w:rsid w:val="000D79F7"/>
    <w:rsid w:val="000E18FF"/>
    <w:rsid w:val="000E4343"/>
    <w:rsid w:val="000E461D"/>
    <w:rsid w:val="000E491F"/>
    <w:rsid w:val="000E5154"/>
    <w:rsid w:val="000E5A69"/>
    <w:rsid w:val="000E6A6D"/>
    <w:rsid w:val="000E784E"/>
    <w:rsid w:val="000F091F"/>
    <w:rsid w:val="000F154A"/>
    <w:rsid w:val="000F19C1"/>
    <w:rsid w:val="000F3D3F"/>
    <w:rsid w:val="000F5150"/>
    <w:rsid w:val="000F5538"/>
    <w:rsid w:val="001029D6"/>
    <w:rsid w:val="00102E5C"/>
    <w:rsid w:val="001031BB"/>
    <w:rsid w:val="00103471"/>
    <w:rsid w:val="00103659"/>
    <w:rsid w:val="00103C3F"/>
    <w:rsid w:val="001045AE"/>
    <w:rsid w:val="0010566C"/>
    <w:rsid w:val="00105B7E"/>
    <w:rsid w:val="00106325"/>
    <w:rsid w:val="0010706B"/>
    <w:rsid w:val="00107D9D"/>
    <w:rsid w:val="00110B15"/>
    <w:rsid w:val="00111BBE"/>
    <w:rsid w:val="001122EF"/>
    <w:rsid w:val="00112930"/>
    <w:rsid w:val="00112FE5"/>
    <w:rsid w:val="001131B5"/>
    <w:rsid w:val="00113900"/>
    <w:rsid w:val="001139D2"/>
    <w:rsid w:val="00114427"/>
    <w:rsid w:val="00115729"/>
    <w:rsid w:val="001158C4"/>
    <w:rsid w:val="00115CB5"/>
    <w:rsid w:val="00117CE5"/>
    <w:rsid w:val="00117FF4"/>
    <w:rsid w:val="001201BD"/>
    <w:rsid w:val="001204BC"/>
    <w:rsid w:val="00120BFF"/>
    <w:rsid w:val="0012126D"/>
    <w:rsid w:val="00122B22"/>
    <w:rsid w:val="001258A5"/>
    <w:rsid w:val="00126992"/>
    <w:rsid w:val="00127124"/>
    <w:rsid w:val="001305B5"/>
    <w:rsid w:val="00131077"/>
    <w:rsid w:val="0013291E"/>
    <w:rsid w:val="00132F48"/>
    <w:rsid w:val="00133E5B"/>
    <w:rsid w:val="00134C62"/>
    <w:rsid w:val="00135610"/>
    <w:rsid w:val="00135813"/>
    <w:rsid w:val="0013628A"/>
    <w:rsid w:val="00136A91"/>
    <w:rsid w:val="00136F83"/>
    <w:rsid w:val="0014013E"/>
    <w:rsid w:val="00140FDF"/>
    <w:rsid w:val="00141C8F"/>
    <w:rsid w:val="0014509D"/>
    <w:rsid w:val="001455E8"/>
    <w:rsid w:val="00145EE2"/>
    <w:rsid w:val="001473DA"/>
    <w:rsid w:val="00147E6E"/>
    <w:rsid w:val="00151CFC"/>
    <w:rsid w:val="001531CE"/>
    <w:rsid w:val="00153FA4"/>
    <w:rsid w:val="00154D70"/>
    <w:rsid w:val="001566FC"/>
    <w:rsid w:val="00156C63"/>
    <w:rsid w:val="00160E66"/>
    <w:rsid w:val="00162265"/>
    <w:rsid w:val="001622F5"/>
    <w:rsid w:val="001631FC"/>
    <w:rsid w:val="00166DC0"/>
    <w:rsid w:val="00167912"/>
    <w:rsid w:val="00167B6F"/>
    <w:rsid w:val="00172A27"/>
    <w:rsid w:val="00173895"/>
    <w:rsid w:val="00174F9B"/>
    <w:rsid w:val="00175A51"/>
    <w:rsid w:val="001765A1"/>
    <w:rsid w:val="00177EC6"/>
    <w:rsid w:val="00180A98"/>
    <w:rsid w:val="0018127D"/>
    <w:rsid w:val="00182847"/>
    <w:rsid w:val="001829D5"/>
    <w:rsid w:val="00183554"/>
    <w:rsid w:val="001836B4"/>
    <w:rsid w:val="00184ED2"/>
    <w:rsid w:val="001858E3"/>
    <w:rsid w:val="00186579"/>
    <w:rsid w:val="00190F43"/>
    <w:rsid w:val="00191F46"/>
    <w:rsid w:val="00194DC9"/>
    <w:rsid w:val="001952BA"/>
    <w:rsid w:val="0019589C"/>
    <w:rsid w:val="001A2A17"/>
    <w:rsid w:val="001A33C1"/>
    <w:rsid w:val="001A3553"/>
    <w:rsid w:val="001A3ADE"/>
    <w:rsid w:val="001A4CE0"/>
    <w:rsid w:val="001A51A6"/>
    <w:rsid w:val="001A6E0F"/>
    <w:rsid w:val="001B001C"/>
    <w:rsid w:val="001B17DC"/>
    <w:rsid w:val="001B19C8"/>
    <w:rsid w:val="001B311D"/>
    <w:rsid w:val="001B3920"/>
    <w:rsid w:val="001B53BA"/>
    <w:rsid w:val="001B5810"/>
    <w:rsid w:val="001B61F2"/>
    <w:rsid w:val="001B6FCF"/>
    <w:rsid w:val="001B7982"/>
    <w:rsid w:val="001C0932"/>
    <w:rsid w:val="001C16FB"/>
    <w:rsid w:val="001C1A0D"/>
    <w:rsid w:val="001C1DBB"/>
    <w:rsid w:val="001C2CFE"/>
    <w:rsid w:val="001C3C97"/>
    <w:rsid w:val="001C449D"/>
    <w:rsid w:val="001C458C"/>
    <w:rsid w:val="001C59BF"/>
    <w:rsid w:val="001D124B"/>
    <w:rsid w:val="001D26D1"/>
    <w:rsid w:val="001D35EA"/>
    <w:rsid w:val="001D37F6"/>
    <w:rsid w:val="001D53B5"/>
    <w:rsid w:val="001D6F62"/>
    <w:rsid w:val="001D7E7B"/>
    <w:rsid w:val="001E008A"/>
    <w:rsid w:val="001E310B"/>
    <w:rsid w:val="001E3291"/>
    <w:rsid w:val="001E33D4"/>
    <w:rsid w:val="001E3A36"/>
    <w:rsid w:val="001E4B4D"/>
    <w:rsid w:val="001E689E"/>
    <w:rsid w:val="001E78B4"/>
    <w:rsid w:val="001E7CBB"/>
    <w:rsid w:val="001F137E"/>
    <w:rsid w:val="001F1F81"/>
    <w:rsid w:val="001F21F1"/>
    <w:rsid w:val="001F2CB8"/>
    <w:rsid w:val="001F3084"/>
    <w:rsid w:val="001F3249"/>
    <w:rsid w:val="001F378A"/>
    <w:rsid w:val="001F3A93"/>
    <w:rsid w:val="001F43B8"/>
    <w:rsid w:val="001F49B4"/>
    <w:rsid w:val="001F6E4A"/>
    <w:rsid w:val="001F7975"/>
    <w:rsid w:val="002018E2"/>
    <w:rsid w:val="0020311D"/>
    <w:rsid w:val="00203D22"/>
    <w:rsid w:val="00203E5D"/>
    <w:rsid w:val="00203F63"/>
    <w:rsid w:val="002043D8"/>
    <w:rsid w:val="00204650"/>
    <w:rsid w:val="00207573"/>
    <w:rsid w:val="00207939"/>
    <w:rsid w:val="00211062"/>
    <w:rsid w:val="00211F0F"/>
    <w:rsid w:val="002120E6"/>
    <w:rsid w:val="0021240B"/>
    <w:rsid w:val="00212CA8"/>
    <w:rsid w:val="00213F5B"/>
    <w:rsid w:val="00213F92"/>
    <w:rsid w:val="00216E04"/>
    <w:rsid w:val="00216F0C"/>
    <w:rsid w:val="00216FE8"/>
    <w:rsid w:val="00217C11"/>
    <w:rsid w:val="002209BE"/>
    <w:rsid w:val="00221336"/>
    <w:rsid w:val="00222223"/>
    <w:rsid w:val="00222559"/>
    <w:rsid w:val="002232A6"/>
    <w:rsid w:val="0022524B"/>
    <w:rsid w:val="00225933"/>
    <w:rsid w:val="00226454"/>
    <w:rsid w:val="00227090"/>
    <w:rsid w:val="00230CC6"/>
    <w:rsid w:val="0023107C"/>
    <w:rsid w:val="00231F8B"/>
    <w:rsid w:val="002324F5"/>
    <w:rsid w:val="00233903"/>
    <w:rsid w:val="00236889"/>
    <w:rsid w:val="0023714C"/>
    <w:rsid w:val="002405D6"/>
    <w:rsid w:val="002426E6"/>
    <w:rsid w:val="00243104"/>
    <w:rsid w:val="002441D7"/>
    <w:rsid w:val="002447CB"/>
    <w:rsid w:val="00246B05"/>
    <w:rsid w:val="00251633"/>
    <w:rsid w:val="00253B3F"/>
    <w:rsid w:val="00254B7A"/>
    <w:rsid w:val="002551B3"/>
    <w:rsid w:val="002553C1"/>
    <w:rsid w:val="0025566C"/>
    <w:rsid w:val="00255872"/>
    <w:rsid w:val="002569CD"/>
    <w:rsid w:val="002572FB"/>
    <w:rsid w:val="0026000C"/>
    <w:rsid w:val="00260A45"/>
    <w:rsid w:val="00260F5F"/>
    <w:rsid w:val="002612C1"/>
    <w:rsid w:val="00262268"/>
    <w:rsid w:val="00262CAF"/>
    <w:rsid w:val="00264099"/>
    <w:rsid w:val="00264705"/>
    <w:rsid w:val="002647EF"/>
    <w:rsid w:val="0026575B"/>
    <w:rsid w:val="00265F62"/>
    <w:rsid w:val="0026644A"/>
    <w:rsid w:val="00266803"/>
    <w:rsid w:val="0026715C"/>
    <w:rsid w:val="002679DE"/>
    <w:rsid w:val="00270BF3"/>
    <w:rsid w:val="002720C3"/>
    <w:rsid w:val="00272729"/>
    <w:rsid w:val="00273906"/>
    <w:rsid w:val="00275779"/>
    <w:rsid w:val="0027673F"/>
    <w:rsid w:val="002768BA"/>
    <w:rsid w:val="00277141"/>
    <w:rsid w:val="002775E7"/>
    <w:rsid w:val="0028099D"/>
    <w:rsid w:val="00282126"/>
    <w:rsid w:val="00283D3F"/>
    <w:rsid w:val="00283F1D"/>
    <w:rsid w:val="0028493C"/>
    <w:rsid w:val="00286259"/>
    <w:rsid w:val="0028633B"/>
    <w:rsid w:val="0028692E"/>
    <w:rsid w:val="00287AF7"/>
    <w:rsid w:val="00291903"/>
    <w:rsid w:val="00291A17"/>
    <w:rsid w:val="0029261E"/>
    <w:rsid w:val="002942E7"/>
    <w:rsid w:val="002953DB"/>
    <w:rsid w:val="002A0171"/>
    <w:rsid w:val="002A0D04"/>
    <w:rsid w:val="002A317E"/>
    <w:rsid w:val="002A347A"/>
    <w:rsid w:val="002A368B"/>
    <w:rsid w:val="002A4316"/>
    <w:rsid w:val="002A75E1"/>
    <w:rsid w:val="002A7978"/>
    <w:rsid w:val="002A7C15"/>
    <w:rsid w:val="002B0CA3"/>
    <w:rsid w:val="002B11FB"/>
    <w:rsid w:val="002B1815"/>
    <w:rsid w:val="002B2674"/>
    <w:rsid w:val="002B2989"/>
    <w:rsid w:val="002B69C8"/>
    <w:rsid w:val="002C028F"/>
    <w:rsid w:val="002C0C86"/>
    <w:rsid w:val="002C0F09"/>
    <w:rsid w:val="002C1250"/>
    <w:rsid w:val="002C2193"/>
    <w:rsid w:val="002C258C"/>
    <w:rsid w:val="002C2736"/>
    <w:rsid w:val="002C4AC3"/>
    <w:rsid w:val="002C5885"/>
    <w:rsid w:val="002C588D"/>
    <w:rsid w:val="002D0216"/>
    <w:rsid w:val="002D05CB"/>
    <w:rsid w:val="002D1118"/>
    <w:rsid w:val="002D2455"/>
    <w:rsid w:val="002D2528"/>
    <w:rsid w:val="002D28C8"/>
    <w:rsid w:val="002D2982"/>
    <w:rsid w:val="002D73CD"/>
    <w:rsid w:val="002D7940"/>
    <w:rsid w:val="002E1C3B"/>
    <w:rsid w:val="002E24AB"/>
    <w:rsid w:val="002E37B3"/>
    <w:rsid w:val="002E46C5"/>
    <w:rsid w:val="002E4800"/>
    <w:rsid w:val="002E51FB"/>
    <w:rsid w:val="002E53A6"/>
    <w:rsid w:val="002E73EE"/>
    <w:rsid w:val="002E7BBA"/>
    <w:rsid w:val="002F1B31"/>
    <w:rsid w:val="002F3843"/>
    <w:rsid w:val="002F48FC"/>
    <w:rsid w:val="002F5512"/>
    <w:rsid w:val="002F59D7"/>
    <w:rsid w:val="002F7957"/>
    <w:rsid w:val="00300141"/>
    <w:rsid w:val="00301374"/>
    <w:rsid w:val="00301F85"/>
    <w:rsid w:val="00306D3B"/>
    <w:rsid w:val="003076BE"/>
    <w:rsid w:val="00307D21"/>
    <w:rsid w:val="00310087"/>
    <w:rsid w:val="00311870"/>
    <w:rsid w:val="00311F40"/>
    <w:rsid w:val="00313255"/>
    <w:rsid w:val="00313F59"/>
    <w:rsid w:val="003143B0"/>
    <w:rsid w:val="003144F7"/>
    <w:rsid w:val="00314B74"/>
    <w:rsid w:val="00317354"/>
    <w:rsid w:val="00321883"/>
    <w:rsid w:val="00321ADB"/>
    <w:rsid w:val="00321C97"/>
    <w:rsid w:val="003222E4"/>
    <w:rsid w:val="0032357C"/>
    <w:rsid w:val="003254E5"/>
    <w:rsid w:val="003259D0"/>
    <w:rsid w:val="0032693E"/>
    <w:rsid w:val="00326E3E"/>
    <w:rsid w:val="0032722E"/>
    <w:rsid w:val="0033159F"/>
    <w:rsid w:val="00331FB9"/>
    <w:rsid w:val="00332B51"/>
    <w:rsid w:val="00333AFE"/>
    <w:rsid w:val="00334D63"/>
    <w:rsid w:val="00335A2E"/>
    <w:rsid w:val="00335B8F"/>
    <w:rsid w:val="00336535"/>
    <w:rsid w:val="00336A25"/>
    <w:rsid w:val="00336EAB"/>
    <w:rsid w:val="003371AF"/>
    <w:rsid w:val="0033722A"/>
    <w:rsid w:val="003379F7"/>
    <w:rsid w:val="00340AC9"/>
    <w:rsid w:val="0034141D"/>
    <w:rsid w:val="00345355"/>
    <w:rsid w:val="00347C8B"/>
    <w:rsid w:val="00350A6C"/>
    <w:rsid w:val="00350ADC"/>
    <w:rsid w:val="00350E33"/>
    <w:rsid w:val="0035106D"/>
    <w:rsid w:val="00351D77"/>
    <w:rsid w:val="0035219B"/>
    <w:rsid w:val="003534D1"/>
    <w:rsid w:val="00353E8E"/>
    <w:rsid w:val="00354483"/>
    <w:rsid w:val="00355035"/>
    <w:rsid w:val="00356D2B"/>
    <w:rsid w:val="0035796C"/>
    <w:rsid w:val="003623DA"/>
    <w:rsid w:val="003627CB"/>
    <w:rsid w:val="00364071"/>
    <w:rsid w:val="00365B4C"/>
    <w:rsid w:val="00366795"/>
    <w:rsid w:val="00367779"/>
    <w:rsid w:val="003679B9"/>
    <w:rsid w:val="00367A0D"/>
    <w:rsid w:val="00367B52"/>
    <w:rsid w:val="00370E41"/>
    <w:rsid w:val="003710DB"/>
    <w:rsid w:val="0037157A"/>
    <w:rsid w:val="00371923"/>
    <w:rsid w:val="00371C60"/>
    <w:rsid w:val="00371FE3"/>
    <w:rsid w:val="003722B6"/>
    <w:rsid w:val="00373D72"/>
    <w:rsid w:val="003755E2"/>
    <w:rsid w:val="00377252"/>
    <w:rsid w:val="00377333"/>
    <w:rsid w:val="0037749D"/>
    <w:rsid w:val="003814EC"/>
    <w:rsid w:val="00382645"/>
    <w:rsid w:val="00382BEF"/>
    <w:rsid w:val="003838A3"/>
    <w:rsid w:val="003838A8"/>
    <w:rsid w:val="00386754"/>
    <w:rsid w:val="00386C8A"/>
    <w:rsid w:val="00387189"/>
    <w:rsid w:val="003911C4"/>
    <w:rsid w:val="00391854"/>
    <w:rsid w:val="00391DAD"/>
    <w:rsid w:val="00392899"/>
    <w:rsid w:val="00392AE2"/>
    <w:rsid w:val="00393878"/>
    <w:rsid w:val="003940B0"/>
    <w:rsid w:val="003954A2"/>
    <w:rsid w:val="003A01DB"/>
    <w:rsid w:val="003A0F0D"/>
    <w:rsid w:val="003A14A5"/>
    <w:rsid w:val="003A2CA0"/>
    <w:rsid w:val="003A3228"/>
    <w:rsid w:val="003A455C"/>
    <w:rsid w:val="003A473A"/>
    <w:rsid w:val="003A51C8"/>
    <w:rsid w:val="003A5A3B"/>
    <w:rsid w:val="003A614E"/>
    <w:rsid w:val="003A7576"/>
    <w:rsid w:val="003B25A9"/>
    <w:rsid w:val="003B3D08"/>
    <w:rsid w:val="003B41E5"/>
    <w:rsid w:val="003B4226"/>
    <w:rsid w:val="003B6A06"/>
    <w:rsid w:val="003B75F3"/>
    <w:rsid w:val="003C0401"/>
    <w:rsid w:val="003C0CE6"/>
    <w:rsid w:val="003C1C79"/>
    <w:rsid w:val="003C3D84"/>
    <w:rsid w:val="003C57AC"/>
    <w:rsid w:val="003C6F85"/>
    <w:rsid w:val="003D1094"/>
    <w:rsid w:val="003D3215"/>
    <w:rsid w:val="003D3526"/>
    <w:rsid w:val="003D4447"/>
    <w:rsid w:val="003E0748"/>
    <w:rsid w:val="003E181B"/>
    <w:rsid w:val="003E1D63"/>
    <w:rsid w:val="003E2B7A"/>
    <w:rsid w:val="003E2C77"/>
    <w:rsid w:val="003E2D82"/>
    <w:rsid w:val="003E3CB9"/>
    <w:rsid w:val="003E447A"/>
    <w:rsid w:val="003E6D3E"/>
    <w:rsid w:val="003E7F0C"/>
    <w:rsid w:val="003F1667"/>
    <w:rsid w:val="003F2837"/>
    <w:rsid w:val="003F49F5"/>
    <w:rsid w:val="003F5022"/>
    <w:rsid w:val="003F568F"/>
    <w:rsid w:val="003F5C04"/>
    <w:rsid w:val="003F6AC2"/>
    <w:rsid w:val="003F72F5"/>
    <w:rsid w:val="003F7392"/>
    <w:rsid w:val="00407A32"/>
    <w:rsid w:val="004117FF"/>
    <w:rsid w:val="004128E0"/>
    <w:rsid w:val="004145EE"/>
    <w:rsid w:val="00414D03"/>
    <w:rsid w:val="004166A7"/>
    <w:rsid w:val="00416E11"/>
    <w:rsid w:val="00416E89"/>
    <w:rsid w:val="004209EB"/>
    <w:rsid w:val="004220EF"/>
    <w:rsid w:val="00422AC4"/>
    <w:rsid w:val="00423B6E"/>
    <w:rsid w:val="0042415B"/>
    <w:rsid w:val="00427CCE"/>
    <w:rsid w:val="00427F53"/>
    <w:rsid w:val="00430964"/>
    <w:rsid w:val="00430F93"/>
    <w:rsid w:val="00432719"/>
    <w:rsid w:val="00434DA0"/>
    <w:rsid w:val="0043617A"/>
    <w:rsid w:val="0044067B"/>
    <w:rsid w:val="0044142D"/>
    <w:rsid w:val="004415A7"/>
    <w:rsid w:val="004416DC"/>
    <w:rsid w:val="00442532"/>
    <w:rsid w:val="00442C90"/>
    <w:rsid w:val="00444125"/>
    <w:rsid w:val="00445AE9"/>
    <w:rsid w:val="00446A61"/>
    <w:rsid w:val="00451B4E"/>
    <w:rsid w:val="00454F59"/>
    <w:rsid w:val="00455EE9"/>
    <w:rsid w:val="00456542"/>
    <w:rsid w:val="0046148E"/>
    <w:rsid w:val="004619CE"/>
    <w:rsid w:val="00461A8F"/>
    <w:rsid w:val="00461DB6"/>
    <w:rsid w:val="00462FF1"/>
    <w:rsid w:val="00465B25"/>
    <w:rsid w:val="00474ED5"/>
    <w:rsid w:val="0047500A"/>
    <w:rsid w:val="004760E1"/>
    <w:rsid w:val="004768B0"/>
    <w:rsid w:val="0047723A"/>
    <w:rsid w:val="0048237F"/>
    <w:rsid w:val="0048436D"/>
    <w:rsid w:val="00484FCF"/>
    <w:rsid w:val="004864FD"/>
    <w:rsid w:val="00487F45"/>
    <w:rsid w:val="00487FD8"/>
    <w:rsid w:val="00490382"/>
    <w:rsid w:val="00491ECE"/>
    <w:rsid w:val="004927C0"/>
    <w:rsid w:val="004930D9"/>
    <w:rsid w:val="00493C8D"/>
    <w:rsid w:val="004943BA"/>
    <w:rsid w:val="00494FF0"/>
    <w:rsid w:val="00495475"/>
    <w:rsid w:val="004A4479"/>
    <w:rsid w:val="004A5F53"/>
    <w:rsid w:val="004A6163"/>
    <w:rsid w:val="004A667A"/>
    <w:rsid w:val="004A6FA8"/>
    <w:rsid w:val="004A7F03"/>
    <w:rsid w:val="004B1079"/>
    <w:rsid w:val="004B22E8"/>
    <w:rsid w:val="004C09E6"/>
    <w:rsid w:val="004C0B28"/>
    <w:rsid w:val="004C1C1E"/>
    <w:rsid w:val="004C33D4"/>
    <w:rsid w:val="004C6987"/>
    <w:rsid w:val="004C69C6"/>
    <w:rsid w:val="004D1200"/>
    <w:rsid w:val="004D235A"/>
    <w:rsid w:val="004D2C74"/>
    <w:rsid w:val="004D30D2"/>
    <w:rsid w:val="004D4C94"/>
    <w:rsid w:val="004D6245"/>
    <w:rsid w:val="004D73A1"/>
    <w:rsid w:val="004D7A78"/>
    <w:rsid w:val="004E2965"/>
    <w:rsid w:val="004E3423"/>
    <w:rsid w:val="004E3E48"/>
    <w:rsid w:val="004E4286"/>
    <w:rsid w:val="004E495C"/>
    <w:rsid w:val="004E70C8"/>
    <w:rsid w:val="004E7FA4"/>
    <w:rsid w:val="004E7FD2"/>
    <w:rsid w:val="004F0492"/>
    <w:rsid w:val="004F070E"/>
    <w:rsid w:val="004F2BD1"/>
    <w:rsid w:val="004F4CA8"/>
    <w:rsid w:val="004F5245"/>
    <w:rsid w:val="004F7D28"/>
    <w:rsid w:val="005012B5"/>
    <w:rsid w:val="00501E35"/>
    <w:rsid w:val="00502005"/>
    <w:rsid w:val="00502171"/>
    <w:rsid w:val="0050289A"/>
    <w:rsid w:val="00503288"/>
    <w:rsid w:val="0050543A"/>
    <w:rsid w:val="00506ED9"/>
    <w:rsid w:val="00507C43"/>
    <w:rsid w:val="00510820"/>
    <w:rsid w:val="00510937"/>
    <w:rsid w:val="00510A55"/>
    <w:rsid w:val="00511BB4"/>
    <w:rsid w:val="0051455E"/>
    <w:rsid w:val="00514D68"/>
    <w:rsid w:val="00515269"/>
    <w:rsid w:val="0051538C"/>
    <w:rsid w:val="005164A6"/>
    <w:rsid w:val="00516F15"/>
    <w:rsid w:val="005175FA"/>
    <w:rsid w:val="00517F6F"/>
    <w:rsid w:val="005211A8"/>
    <w:rsid w:val="00523735"/>
    <w:rsid w:val="0052532D"/>
    <w:rsid w:val="00525F8B"/>
    <w:rsid w:val="0052600C"/>
    <w:rsid w:val="0052692A"/>
    <w:rsid w:val="005301AB"/>
    <w:rsid w:val="00530293"/>
    <w:rsid w:val="00532983"/>
    <w:rsid w:val="00532FFF"/>
    <w:rsid w:val="005330AC"/>
    <w:rsid w:val="0053563D"/>
    <w:rsid w:val="00540236"/>
    <w:rsid w:val="00541629"/>
    <w:rsid w:val="005422A4"/>
    <w:rsid w:val="005423A7"/>
    <w:rsid w:val="00542C5B"/>
    <w:rsid w:val="00543098"/>
    <w:rsid w:val="00543D85"/>
    <w:rsid w:val="00547571"/>
    <w:rsid w:val="0055121A"/>
    <w:rsid w:val="005512A2"/>
    <w:rsid w:val="00552315"/>
    <w:rsid w:val="0055447B"/>
    <w:rsid w:val="0055545A"/>
    <w:rsid w:val="00555C71"/>
    <w:rsid w:val="00556F97"/>
    <w:rsid w:val="00557B7C"/>
    <w:rsid w:val="00560D54"/>
    <w:rsid w:val="005610D0"/>
    <w:rsid w:val="00561384"/>
    <w:rsid w:val="00562713"/>
    <w:rsid w:val="00562EEB"/>
    <w:rsid w:val="005632E0"/>
    <w:rsid w:val="00563AA6"/>
    <w:rsid w:val="00563F92"/>
    <w:rsid w:val="00564248"/>
    <w:rsid w:val="00565328"/>
    <w:rsid w:val="00566F11"/>
    <w:rsid w:val="005673E2"/>
    <w:rsid w:val="00567484"/>
    <w:rsid w:val="00570529"/>
    <w:rsid w:val="00573202"/>
    <w:rsid w:val="005732C1"/>
    <w:rsid w:val="00575668"/>
    <w:rsid w:val="005862CE"/>
    <w:rsid w:val="005872AD"/>
    <w:rsid w:val="00587CFA"/>
    <w:rsid w:val="00587EB5"/>
    <w:rsid w:val="00590B4B"/>
    <w:rsid w:val="00591C2E"/>
    <w:rsid w:val="00592745"/>
    <w:rsid w:val="00593A26"/>
    <w:rsid w:val="00594689"/>
    <w:rsid w:val="00595092"/>
    <w:rsid w:val="00596931"/>
    <w:rsid w:val="00597513"/>
    <w:rsid w:val="00597882"/>
    <w:rsid w:val="00597FF8"/>
    <w:rsid w:val="005A1B4C"/>
    <w:rsid w:val="005A2055"/>
    <w:rsid w:val="005A28D0"/>
    <w:rsid w:val="005A3321"/>
    <w:rsid w:val="005A3B90"/>
    <w:rsid w:val="005A3C02"/>
    <w:rsid w:val="005A4419"/>
    <w:rsid w:val="005A4C3B"/>
    <w:rsid w:val="005A5ADC"/>
    <w:rsid w:val="005A737E"/>
    <w:rsid w:val="005A7BFB"/>
    <w:rsid w:val="005B0240"/>
    <w:rsid w:val="005B0463"/>
    <w:rsid w:val="005B0B47"/>
    <w:rsid w:val="005B13E4"/>
    <w:rsid w:val="005B463E"/>
    <w:rsid w:val="005B4790"/>
    <w:rsid w:val="005B4A80"/>
    <w:rsid w:val="005B5847"/>
    <w:rsid w:val="005B6937"/>
    <w:rsid w:val="005B7A39"/>
    <w:rsid w:val="005C13A9"/>
    <w:rsid w:val="005C3CAD"/>
    <w:rsid w:val="005C403E"/>
    <w:rsid w:val="005C4146"/>
    <w:rsid w:val="005C50C1"/>
    <w:rsid w:val="005C50EF"/>
    <w:rsid w:val="005C5A2E"/>
    <w:rsid w:val="005C610D"/>
    <w:rsid w:val="005C6557"/>
    <w:rsid w:val="005D1F40"/>
    <w:rsid w:val="005D1FF9"/>
    <w:rsid w:val="005D3CF4"/>
    <w:rsid w:val="005D650D"/>
    <w:rsid w:val="005E014D"/>
    <w:rsid w:val="005E2024"/>
    <w:rsid w:val="005E2A4C"/>
    <w:rsid w:val="005E324E"/>
    <w:rsid w:val="005E3BD2"/>
    <w:rsid w:val="005E466D"/>
    <w:rsid w:val="005E5396"/>
    <w:rsid w:val="005E5803"/>
    <w:rsid w:val="005E69CD"/>
    <w:rsid w:val="005E73C9"/>
    <w:rsid w:val="005F0701"/>
    <w:rsid w:val="005F101C"/>
    <w:rsid w:val="005F14EB"/>
    <w:rsid w:val="005F1A52"/>
    <w:rsid w:val="005F1CBB"/>
    <w:rsid w:val="005F2530"/>
    <w:rsid w:val="005F4F2D"/>
    <w:rsid w:val="005F5C5E"/>
    <w:rsid w:val="005F643A"/>
    <w:rsid w:val="005F73A4"/>
    <w:rsid w:val="00604D14"/>
    <w:rsid w:val="00606B9F"/>
    <w:rsid w:val="006071DF"/>
    <w:rsid w:val="0060733C"/>
    <w:rsid w:val="00607A90"/>
    <w:rsid w:val="00610BDD"/>
    <w:rsid w:val="006145F8"/>
    <w:rsid w:val="0061484E"/>
    <w:rsid w:val="0061783F"/>
    <w:rsid w:val="00620694"/>
    <w:rsid w:val="006212ED"/>
    <w:rsid w:val="0062263C"/>
    <w:rsid w:val="006229B3"/>
    <w:rsid w:val="00622E82"/>
    <w:rsid w:val="006237E7"/>
    <w:rsid w:val="00623D06"/>
    <w:rsid w:val="00625874"/>
    <w:rsid w:val="00630C58"/>
    <w:rsid w:val="00633BF9"/>
    <w:rsid w:val="00636863"/>
    <w:rsid w:val="006443D3"/>
    <w:rsid w:val="006444A7"/>
    <w:rsid w:val="006446A4"/>
    <w:rsid w:val="00645042"/>
    <w:rsid w:val="0064517B"/>
    <w:rsid w:val="006453E2"/>
    <w:rsid w:val="0064619B"/>
    <w:rsid w:val="006466F8"/>
    <w:rsid w:val="0065210C"/>
    <w:rsid w:val="0065214C"/>
    <w:rsid w:val="00653C60"/>
    <w:rsid w:val="00653F37"/>
    <w:rsid w:val="006569D7"/>
    <w:rsid w:val="006569E7"/>
    <w:rsid w:val="00660235"/>
    <w:rsid w:val="00660354"/>
    <w:rsid w:val="006608AD"/>
    <w:rsid w:val="00660E9A"/>
    <w:rsid w:val="00661460"/>
    <w:rsid w:val="00661650"/>
    <w:rsid w:val="006616CD"/>
    <w:rsid w:val="00661842"/>
    <w:rsid w:val="0066466B"/>
    <w:rsid w:val="00665B5B"/>
    <w:rsid w:val="006662DE"/>
    <w:rsid w:val="00667C60"/>
    <w:rsid w:val="00667EFA"/>
    <w:rsid w:val="00671A80"/>
    <w:rsid w:val="006725D3"/>
    <w:rsid w:val="00673298"/>
    <w:rsid w:val="00674198"/>
    <w:rsid w:val="00674BF3"/>
    <w:rsid w:val="006801EF"/>
    <w:rsid w:val="00680E89"/>
    <w:rsid w:val="00681CBB"/>
    <w:rsid w:val="00682754"/>
    <w:rsid w:val="00684368"/>
    <w:rsid w:val="00684C0B"/>
    <w:rsid w:val="00684F93"/>
    <w:rsid w:val="006858FB"/>
    <w:rsid w:val="00690612"/>
    <w:rsid w:val="0069065F"/>
    <w:rsid w:val="00691481"/>
    <w:rsid w:val="0069154E"/>
    <w:rsid w:val="00693543"/>
    <w:rsid w:val="00694556"/>
    <w:rsid w:val="006945FE"/>
    <w:rsid w:val="00695CDE"/>
    <w:rsid w:val="006962C7"/>
    <w:rsid w:val="006A19AF"/>
    <w:rsid w:val="006A1EB9"/>
    <w:rsid w:val="006A2CE8"/>
    <w:rsid w:val="006A3065"/>
    <w:rsid w:val="006A395D"/>
    <w:rsid w:val="006A4DFB"/>
    <w:rsid w:val="006A4EDC"/>
    <w:rsid w:val="006A6B72"/>
    <w:rsid w:val="006A76EA"/>
    <w:rsid w:val="006A7B75"/>
    <w:rsid w:val="006A7EA4"/>
    <w:rsid w:val="006B212B"/>
    <w:rsid w:val="006B2609"/>
    <w:rsid w:val="006B29CF"/>
    <w:rsid w:val="006B3614"/>
    <w:rsid w:val="006B3B1F"/>
    <w:rsid w:val="006B3FB5"/>
    <w:rsid w:val="006B79EF"/>
    <w:rsid w:val="006C16FE"/>
    <w:rsid w:val="006C1F1E"/>
    <w:rsid w:val="006C2200"/>
    <w:rsid w:val="006C2781"/>
    <w:rsid w:val="006C51ED"/>
    <w:rsid w:val="006C5FC5"/>
    <w:rsid w:val="006C6099"/>
    <w:rsid w:val="006C6C23"/>
    <w:rsid w:val="006D23DA"/>
    <w:rsid w:val="006D33C7"/>
    <w:rsid w:val="006D3EE7"/>
    <w:rsid w:val="006D41ED"/>
    <w:rsid w:val="006D4941"/>
    <w:rsid w:val="006D4BDC"/>
    <w:rsid w:val="006D72F3"/>
    <w:rsid w:val="006E10D5"/>
    <w:rsid w:val="006E28C5"/>
    <w:rsid w:val="006E2913"/>
    <w:rsid w:val="006E3912"/>
    <w:rsid w:val="006E3AB7"/>
    <w:rsid w:val="006E489E"/>
    <w:rsid w:val="006E538B"/>
    <w:rsid w:val="006E54A8"/>
    <w:rsid w:val="006E5F37"/>
    <w:rsid w:val="006E64E9"/>
    <w:rsid w:val="006E65A2"/>
    <w:rsid w:val="006F066F"/>
    <w:rsid w:val="006F0F48"/>
    <w:rsid w:val="006F114D"/>
    <w:rsid w:val="006F21D7"/>
    <w:rsid w:val="006F280C"/>
    <w:rsid w:val="006F3A94"/>
    <w:rsid w:val="006F420D"/>
    <w:rsid w:val="006F434A"/>
    <w:rsid w:val="006F5329"/>
    <w:rsid w:val="006F5347"/>
    <w:rsid w:val="006F538F"/>
    <w:rsid w:val="00700D5E"/>
    <w:rsid w:val="007020C9"/>
    <w:rsid w:val="00703604"/>
    <w:rsid w:val="00704E8B"/>
    <w:rsid w:val="007057B2"/>
    <w:rsid w:val="007059FD"/>
    <w:rsid w:val="00706DDF"/>
    <w:rsid w:val="00707876"/>
    <w:rsid w:val="00707C2D"/>
    <w:rsid w:val="00710619"/>
    <w:rsid w:val="00710A0B"/>
    <w:rsid w:val="007117F6"/>
    <w:rsid w:val="00711A14"/>
    <w:rsid w:val="007125AE"/>
    <w:rsid w:val="00714E97"/>
    <w:rsid w:val="00715AA5"/>
    <w:rsid w:val="007216F9"/>
    <w:rsid w:val="00721D54"/>
    <w:rsid w:val="00721F7C"/>
    <w:rsid w:val="00722550"/>
    <w:rsid w:val="00723487"/>
    <w:rsid w:val="00725AE8"/>
    <w:rsid w:val="0072680C"/>
    <w:rsid w:val="00731212"/>
    <w:rsid w:val="0073125D"/>
    <w:rsid w:val="0073126D"/>
    <w:rsid w:val="00731862"/>
    <w:rsid w:val="00733453"/>
    <w:rsid w:val="00734E7F"/>
    <w:rsid w:val="00735560"/>
    <w:rsid w:val="007365DB"/>
    <w:rsid w:val="00736B38"/>
    <w:rsid w:val="00736BF9"/>
    <w:rsid w:val="007419DB"/>
    <w:rsid w:val="00742565"/>
    <w:rsid w:val="007439EA"/>
    <w:rsid w:val="00744FC1"/>
    <w:rsid w:val="00746950"/>
    <w:rsid w:val="007471C9"/>
    <w:rsid w:val="00747373"/>
    <w:rsid w:val="00753A4C"/>
    <w:rsid w:val="00754D82"/>
    <w:rsid w:val="00757E31"/>
    <w:rsid w:val="00760F72"/>
    <w:rsid w:val="00763325"/>
    <w:rsid w:val="0076387C"/>
    <w:rsid w:val="00764C7B"/>
    <w:rsid w:val="00765B8D"/>
    <w:rsid w:val="00765EED"/>
    <w:rsid w:val="007675DC"/>
    <w:rsid w:val="00767C9F"/>
    <w:rsid w:val="0077051F"/>
    <w:rsid w:val="007749B5"/>
    <w:rsid w:val="00774A26"/>
    <w:rsid w:val="00776603"/>
    <w:rsid w:val="0077790D"/>
    <w:rsid w:val="007831FD"/>
    <w:rsid w:val="00783983"/>
    <w:rsid w:val="007848F9"/>
    <w:rsid w:val="00785B65"/>
    <w:rsid w:val="00786827"/>
    <w:rsid w:val="007871FC"/>
    <w:rsid w:val="00787A0B"/>
    <w:rsid w:val="0079240E"/>
    <w:rsid w:val="00792CE3"/>
    <w:rsid w:val="00792D64"/>
    <w:rsid w:val="0079307F"/>
    <w:rsid w:val="00794073"/>
    <w:rsid w:val="007947FC"/>
    <w:rsid w:val="0079540C"/>
    <w:rsid w:val="007A0C0F"/>
    <w:rsid w:val="007A103E"/>
    <w:rsid w:val="007A2DB9"/>
    <w:rsid w:val="007A3C8B"/>
    <w:rsid w:val="007A3EF4"/>
    <w:rsid w:val="007A413E"/>
    <w:rsid w:val="007A4606"/>
    <w:rsid w:val="007A4996"/>
    <w:rsid w:val="007A49E3"/>
    <w:rsid w:val="007A6A98"/>
    <w:rsid w:val="007A6E68"/>
    <w:rsid w:val="007A789C"/>
    <w:rsid w:val="007A7DDE"/>
    <w:rsid w:val="007B1B09"/>
    <w:rsid w:val="007B2A76"/>
    <w:rsid w:val="007B30D3"/>
    <w:rsid w:val="007B334E"/>
    <w:rsid w:val="007C26E1"/>
    <w:rsid w:val="007C279D"/>
    <w:rsid w:val="007C2FF7"/>
    <w:rsid w:val="007C32ED"/>
    <w:rsid w:val="007C39B5"/>
    <w:rsid w:val="007C4508"/>
    <w:rsid w:val="007C6041"/>
    <w:rsid w:val="007D21A2"/>
    <w:rsid w:val="007D5B1E"/>
    <w:rsid w:val="007D5EA1"/>
    <w:rsid w:val="007D6E6C"/>
    <w:rsid w:val="007D7F80"/>
    <w:rsid w:val="007E2177"/>
    <w:rsid w:val="007E4616"/>
    <w:rsid w:val="007E6087"/>
    <w:rsid w:val="007E7E0F"/>
    <w:rsid w:val="007F021A"/>
    <w:rsid w:val="007F0679"/>
    <w:rsid w:val="007F479A"/>
    <w:rsid w:val="0080215F"/>
    <w:rsid w:val="00802CF1"/>
    <w:rsid w:val="008040B6"/>
    <w:rsid w:val="008045CB"/>
    <w:rsid w:val="0080506B"/>
    <w:rsid w:val="008064CB"/>
    <w:rsid w:val="008079A0"/>
    <w:rsid w:val="00810BF8"/>
    <w:rsid w:val="00810C00"/>
    <w:rsid w:val="0081335A"/>
    <w:rsid w:val="00813F4A"/>
    <w:rsid w:val="00815F1F"/>
    <w:rsid w:val="00816482"/>
    <w:rsid w:val="00816EF5"/>
    <w:rsid w:val="00817952"/>
    <w:rsid w:val="0081795A"/>
    <w:rsid w:val="00817B10"/>
    <w:rsid w:val="00817CD8"/>
    <w:rsid w:val="008201A9"/>
    <w:rsid w:val="00821DD6"/>
    <w:rsid w:val="00822FD8"/>
    <w:rsid w:val="008234B6"/>
    <w:rsid w:val="00824796"/>
    <w:rsid w:val="008318FA"/>
    <w:rsid w:val="00833BFD"/>
    <w:rsid w:val="008366BD"/>
    <w:rsid w:val="0083733F"/>
    <w:rsid w:val="00840103"/>
    <w:rsid w:val="008403F9"/>
    <w:rsid w:val="008422C8"/>
    <w:rsid w:val="0084262C"/>
    <w:rsid w:val="00842EFD"/>
    <w:rsid w:val="008438A7"/>
    <w:rsid w:val="00843ED0"/>
    <w:rsid w:val="008443DC"/>
    <w:rsid w:val="00845615"/>
    <w:rsid w:val="00847704"/>
    <w:rsid w:val="00851585"/>
    <w:rsid w:val="0085181F"/>
    <w:rsid w:val="0085310B"/>
    <w:rsid w:val="008531B9"/>
    <w:rsid w:val="00854B02"/>
    <w:rsid w:val="00856D1F"/>
    <w:rsid w:val="00857E9E"/>
    <w:rsid w:val="00861EAC"/>
    <w:rsid w:val="00861F34"/>
    <w:rsid w:val="008646F2"/>
    <w:rsid w:val="0086587B"/>
    <w:rsid w:val="008667FC"/>
    <w:rsid w:val="0087238E"/>
    <w:rsid w:val="00872C1D"/>
    <w:rsid w:val="00875BF4"/>
    <w:rsid w:val="0087781F"/>
    <w:rsid w:val="008817F2"/>
    <w:rsid w:val="00885A74"/>
    <w:rsid w:val="00887331"/>
    <w:rsid w:val="00890B2A"/>
    <w:rsid w:val="008921FE"/>
    <w:rsid w:val="008938A8"/>
    <w:rsid w:val="00893C9A"/>
    <w:rsid w:val="00893F7F"/>
    <w:rsid w:val="0089417D"/>
    <w:rsid w:val="00894D29"/>
    <w:rsid w:val="00895E89"/>
    <w:rsid w:val="008A09F1"/>
    <w:rsid w:val="008A1AA2"/>
    <w:rsid w:val="008A43F8"/>
    <w:rsid w:val="008A60D3"/>
    <w:rsid w:val="008A6204"/>
    <w:rsid w:val="008A64A5"/>
    <w:rsid w:val="008B0FB7"/>
    <w:rsid w:val="008B1789"/>
    <w:rsid w:val="008B222A"/>
    <w:rsid w:val="008B2FB3"/>
    <w:rsid w:val="008B34EE"/>
    <w:rsid w:val="008B3E54"/>
    <w:rsid w:val="008B489D"/>
    <w:rsid w:val="008B53D7"/>
    <w:rsid w:val="008B5DD8"/>
    <w:rsid w:val="008B6187"/>
    <w:rsid w:val="008B63F7"/>
    <w:rsid w:val="008B64A7"/>
    <w:rsid w:val="008C1593"/>
    <w:rsid w:val="008C17AB"/>
    <w:rsid w:val="008C3B3F"/>
    <w:rsid w:val="008C3B51"/>
    <w:rsid w:val="008D1A5B"/>
    <w:rsid w:val="008D20E4"/>
    <w:rsid w:val="008D22F7"/>
    <w:rsid w:val="008D3087"/>
    <w:rsid w:val="008D3225"/>
    <w:rsid w:val="008D3C04"/>
    <w:rsid w:val="008D52F5"/>
    <w:rsid w:val="008D5B2C"/>
    <w:rsid w:val="008D622B"/>
    <w:rsid w:val="008D64F4"/>
    <w:rsid w:val="008E155E"/>
    <w:rsid w:val="008E2991"/>
    <w:rsid w:val="008E4262"/>
    <w:rsid w:val="008E5363"/>
    <w:rsid w:val="008E5F55"/>
    <w:rsid w:val="008E6F0A"/>
    <w:rsid w:val="008E7414"/>
    <w:rsid w:val="008E7CEE"/>
    <w:rsid w:val="008F0186"/>
    <w:rsid w:val="008F2001"/>
    <w:rsid w:val="008F2581"/>
    <w:rsid w:val="008F46E6"/>
    <w:rsid w:val="008F49AD"/>
    <w:rsid w:val="008F572D"/>
    <w:rsid w:val="008F5C54"/>
    <w:rsid w:val="008F61CA"/>
    <w:rsid w:val="009006D2"/>
    <w:rsid w:val="00900F9A"/>
    <w:rsid w:val="00901CA5"/>
    <w:rsid w:val="00902170"/>
    <w:rsid w:val="00904175"/>
    <w:rsid w:val="0090550D"/>
    <w:rsid w:val="00907FE5"/>
    <w:rsid w:val="00910DC0"/>
    <w:rsid w:val="00914568"/>
    <w:rsid w:val="00916105"/>
    <w:rsid w:val="00917D18"/>
    <w:rsid w:val="00921CD4"/>
    <w:rsid w:val="0092345A"/>
    <w:rsid w:val="0092490F"/>
    <w:rsid w:val="009307E7"/>
    <w:rsid w:val="0093118F"/>
    <w:rsid w:val="00931600"/>
    <w:rsid w:val="00931DB4"/>
    <w:rsid w:val="00936575"/>
    <w:rsid w:val="00936AC7"/>
    <w:rsid w:val="00936F7B"/>
    <w:rsid w:val="00937A05"/>
    <w:rsid w:val="00937B05"/>
    <w:rsid w:val="00937CDB"/>
    <w:rsid w:val="00940132"/>
    <w:rsid w:val="00940455"/>
    <w:rsid w:val="00940CAA"/>
    <w:rsid w:val="009412A5"/>
    <w:rsid w:val="00941EC6"/>
    <w:rsid w:val="00942922"/>
    <w:rsid w:val="00942A9C"/>
    <w:rsid w:val="009445DA"/>
    <w:rsid w:val="00944BB0"/>
    <w:rsid w:val="00945054"/>
    <w:rsid w:val="009462C5"/>
    <w:rsid w:val="009502B4"/>
    <w:rsid w:val="00950853"/>
    <w:rsid w:val="00953DF9"/>
    <w:rsid w:val="009553AF"/>
    <w:rsid w:val="00955CE9"/>
    <w:rsid w:val="00956C7C"/>
    <w:rsid w:val="00960178"/>
    <w:rsid w:val="0096178E"/>
    <w:rsid w:val="0096218C"/>
    <w:rsid w:val="009628B3"/>
    <w:rsid w:val="009628D4"/>
    <w:rsid w:val="0096431F"/>
    <w:rsid w:val="00966E0B"/>
    <w:rsid w:val="009701DF"/>
    <w:rsid w:val="009711E4"/>
    <w:rsid w:val="00971C17"/>
    <w:rsid w:val="00971CE6"/>
    <w:rsid w:val="00972538"/>
    <w:rsid w:val="00972ABE"/>
    <w:rsid w:val="00972F4C"/>
    <w:rsid w:val="009734BF"/>
    <w:rsid w:val="00974A4D"/>
    <w:rsid w:val="009755B9"/>
    <w:rsid w:val="009757F1"/>
    <w:rsid w:val="00975FDB"/>
    <w:rsid w:val="00976193"/>
    <w:rsid w:val="00976950"/>
    <w:rsid w:val="00976B2F"/>
    <w:rsid w:val="009771C8"/>
    <w:rsid w:val="00977412"/>
    <w:rsid w:val="00980B1D"/>
    <w:rsid w:val="00981263"/>
    <w:rsid w:val="00982A18"/>
    <w:rsid w:val="00982C48"/>
    <w:rsid w:val="00983ABB"/>
    <w:rsid w:val="009842CE"/>
    <w:rsid w:val="00985F52"/>
    <w:rsid w:val="0098752F"/>
    <w:rsid w:val="00987AFA"/>
    <w:rsid w:val="00987E47"/>
    <w:rsid w:val="009916C8"/>
    <w:rsid w:val="00991D5E"/>
    <w:rsid w:val="00991F73"/>
    <w:rsid w:val="00992C9F"/>
    <w:rsid w:val="0099385D"/>
    <w:rsid w:val="0099401A"/>
    <w:rsid w:val="00994AC9"/>
    <w:rsid w:val="00994ECE"/>
    <w:rsid w:val="0099566B"/>
    <w:rsid w:val="0099676C"/>
    <w:rsid w:val="00996CAC"/>
    <w:rsid w:val="00996F5C"/>
    <w:rsid w:val="009A0953"/>
    <w:rsid w:val="009A3D2B"/>
    <w:rsid w:val="009A4A72"/>
    <w:rsid w:val="009A5FF4"/>
    <w:rsid w:val="009A6D1C"/>
    <w:rsid w:val="009A721F"/>
    <w:rsid w:val="009A7837"/>
    <w:rsid w:val="009A78B1"/>
    <w:rsid w:val="009B048A"/>
    <w:rsid w:val="009B0FE6"/>
    <w:rsid w:val="009B1EC7"/>
    <w:rsid w:val="009B22C8"/>
    <w:rsid w:val="009B2BDE"/>
    <w:rsid w:val="009B358C"/>
    <w:rsid w:val="009B35DE"/>
    <w:rsid w:val="009B3FD3"/>
    <w:rsid w:val="009B7545"/>
    <w:rsid w:val="009B7F47"/>
    <w:rsid w:val="009C0230"/>
    <w:rsid w:val="009C4687"/>
    <w:rsid w:val="009C5677"/>
    <w:rsid w:val="009C640E"/>
    <w:rsid w:val="009C6F36"/>
    <w:rsid w:val="009C7BD4"/>
    <w:rsid w:val="009D1BC0"/>
    <w:rsid w:val="009D25DB"/>
    <w:rsid w:val="009D4F72"/>
    <w:rsid w:val="009D5CD2"/>
    <w:rsid w:val="009E1583"/>
    <w:rsid w:val="009E2827"/>
    <w:rsid w:val="009E388F"/>
    <w:rsid w:val="009E4E68"/>
    <w:rsid w:val="009E4E72"/>
    <w:rsid w:val="009E50BC"/>
    <w:rsid w:val="009E5DE1"/>
    <w:rsid w:val="009E76B0"/>
    <w:rsid w:val="009E7FE7"/>
    <w:rsid w:val="009F04F1"/>
    <w:rsid w:val="009F053B"/>
    <w:rsid w:val="009F1D2C"/>
    <w:rsid w:val="009F36BF"/>
    <w:rsid w:val="009F3D9D"/>
    <w:rsid w:val="009F68B5"/>
    <w:rsid w:val="009F7DCE"/>
    <w:rsid w:val="009F7F35"/>
    <w:rsid w:val="009F7FF4"/>
    <w:rsid w:val="00A008F4"/>
    <w:rsid w:val="00A00B97"/>
    <w:rsid w:val="00A00F02"/>
    <w:rsid w:val="00A01F35"/>
    <w:rsid w:val="00A02213"/>
    <w:rsid w:val="00A06CEF"/>
    <w:rsid w:val="00A07169"/>
    <w:rsid w:val="00A12522"/>
    <w:rsid w:val="00A13EAD"/>
    <w:rsid w:val="00A14FF3"/>
    <w:rsid w:val="00A15FE5"/>
    <w:rsid w:val="00A169B9"/>
    <w:rsid w:val="00A17D9E"/>
    <w:rsid w:val="00A2322F"/>
    <w:rsid w:val="00A23CFC"/>
    <w:rsid w:val="00A267A1"/>
    <w:rsid w:val="00A27EC0"/>
    <w:rsid w:val="00A30688"/>
    <w:rsid w:val="00A32EAE"/>
    <w:rsid w:val="00A33DB8"/>
    <w:rsid w:val="00A34A0F"/>
    <w:rsid w:val="00A366B1"/>
    <w:rsid w:val="00A3677A"/>
    <w:rsid w:val="00A3764C"/>
    <w:rsid w:val="00A37D90"/>
    <w:rsid w:val="00A40634"/>
    <w:rsid w:val="00A40994"/>
    <w:rsid w:val="00A40B00"/>
    <w:rsid w:val="00A41200"/>
    <w:rsid w:val="00A415D8"/>
    <w:rsid w:val="00A430BF"/>
    <w:rsid w:val="00A43F36"/>
    <w:rsid w:val="00A44A6A"/>
    <w:rsid w:val="00A45594"/>
    <w:rsid w:val="00A468AD"/>
    <w:rsid w:val="00A46EB7"/>
    <w:rsid w:val="00A476CF"/>
    <w:rsid w:val="00A50EDC"/>
    <w:rsid w:val="00A5228A"/>
    <w:rsid w:val="00A52AA0"/>
    <w:rsid w:val="00A53C48"/>
    <w:rsid w:val="00A5408D"/>
    <w:rsid w:val="00A5440C"/>
    <w:rsid w:val="00A54969"/>
    <w:rsid w:val="00A55125"/>
    <w:rsid w:val="00A56DB4"/>
    <w:rsid w:val="00A57DCE"/>
    <w:rsid w:val="00A6151E"/>
    <w:rsid w:val="00A6215B"/>
    <w:rsid w:val="00A63FC7"/>
    <w:rsid w:val="00A65613"/>
    <w:rsid w:val="00A65815"/>
    <w:rsid w:val="00A659F9"/>
    <w:rsid w:val="00A6680C"/>
    <w:rsid w:val="00A66B77"/>
    <w:rsid w:val="00A67F40"/>
    <w:rsid w:val="00A721CA"/>
    <w:rsid w:val="00A73D04"/>
    <w:rsid w:val="00A7680E"/>
    <w:rsid w:val="00A76E63"/>
    <w:rsid w:val="00A76F8E"/>
    <w:rsid w:val="00A807EC"/>
    <w:rsid w:val="00A82835"/>
    <w:rsid w:val="00A84EF5"/>
    <w:rsid w:val="00A8514B"/>
    <w:rsid w:val="00A860B5"/>
    <w:rsid w:val="00A87B44"/>
    <w:rsid w:val="00A9016D"/>
    <w:rsid w:val="00A915B8"/>
    <w:rsid w:val="00A91BA3"/>
    <w:rsid w:val="00A925A3"/>
    <w:rsid w:val="00A9478F"/>
    <w:rsid w:val="00A95264"/>
    <w:rsid w:val="00A95AB7"/>
    <w:rsid w:val="00A96CA5"/>
    <w:rsid w:val="00A97AB7"/>
    <w:rsid w:val="00A97AFE"/>
    <w:rsid w:val="00AA0983"/>
    <w:rsid w:val="00AA1398"/>
    <w:rsid w:val="00AA219B"/>
    <w:rsid w:val="00AA2F54"/>
    <w:rsid w:val="00AA415D"/>
    <w:rsid w:val="00AA513D"/>
    <w:rsid w:val="00AB03D9"/>
    <w:rsid w:val="00AB0D3A"/>
    <w:rsid w:val="00AB2D5D"/>
    <w:rsid w:val="00AB3B49"/>
    <w:rsid w:val="00AB3BB4"/>
    <w:rsid w:val="00AB5492"/>
    <w:rsid w:val="00AB65ED"/>
    <w:rsid w:val="00AB797A"/>
    <w:rsid w:val="00AB7CF0"/>
    <w:rsid w:val="00AC1896"/>
    <w:rsid w:val="00AC4AFD"/>
    <w:rsid w:val="00AC52CB"/>
    <w:rsid w:val="00AC5663"/>
    <w:rsid w:val="00AC5AAA"/>
    <w:rsid w:val="00AC5D4E"/>
    <w:rsid w:val="00AC61B9"/>
    <w:rsid w:val="00AC701F"/>
    <w:rsid w:val="00AD00BC"/>
    <w:rsid w:val="00AD2537"/>
    <w:rsid w:val="00AD2D37"/>
    <w:rsid w:val="00AD37EE"/>
    <w:rsid w:val="00AD3B8E"/>
    <w:rsid w:val="00AD3F2A"/>
    <w:rsid w:val="00AD452D"/>
    <w:rsid w:val="00AD6544"/>
    <w:rsid w:val="00AD65D9"/>
    <w:rsid w:val="00AD68FE"/>
    <w:rsid w:val="00AD79B9"/>
    <w:rsid w:val="00AD7B11"/>
    <w:rsid w:val="00AE0BD5"/>
    <w:rsid w:val="00AE22F7"/>
    <w:rsid w:val="00AE3224"/>
    <w:rsid w:val="00AE49CC"/>
    <w:rsid w:val="00AE5A55"/>
    <w:rsid w:val="00AE60D6"/>
    <w:rsid w:val="00AF0A96"/>
    <w:rsid w:val="00AF1BBA"/>
    <w:rsid w:val="00AF5A06"/>
    <w:rsid w:val="00AF5C61"/>
    <w:rsid w:val="00AF6AD1"/>
    <w:rsid w:val="00AF7144"/>
    <w:rsid w:val="00AF7B39"/>
    <w:rsid w:val="00AF7FB6"/>
    <w:rsid w:val="00B00683"/>
    <w:rsid w:val="00B02309"/>
    <w:rsid w:val="00B03661"/>
    <w:rsid w:val="00B03971"/>
    <w:rsid w:val="00B04012"/>
    <w:rsid w:val="00B04B24"/>
    <w:rsid w:val="00B06483"/>
    <w:rsid w:val="00B0682F"/>
    <w:rsid w:val="00B06ABE"/>
    <w:rsid w:val="00B074EE"/>
    <w:rsid w:val="00B10571"/>
    <w:rsid w:val="00B10E12"/>
    <w:rsid w:val="00B10E5A"/>
    <w:rsid w:val="00B11814"/>
    <w:rsid w:val="00B120BB"/>
    <w:rsid w:val="00B123E7"/>
    <w:rsid w:val="00B160DB"/>
    <w:rsid w:val="00B16D31"/>
    <w:rsid w:val="00B17C83"/>
    <w:rsid w:val="00B20399"/>
    <w:rsid w:val="00B20FFE"/>
    <w:rsid w:val="00B221C6"/>
    <w:rsid w:val="00B224EF"/>
    <w:rsid w:val="00B23269"/>
    <w:rsid w:val="00B2582B"/>
    <w:rsid w:val="00B25A1E"/>
    <w:rsid w:val="00B25E40"/>
    <w:rsid w:val="00B2636F"/>
    <w:rsid w:val="00B26A5A"/>
    <w:rsid w:val="00B26EF4"/>
    <w:rsid w:val="00B27D09"/>
    <w:rsid w:val="00B30214"/>
    <w:rsid w:val="00B30997"/>
    <w:rsid w:val="00B33007"/>
    <w:rsid w:val="00B339F5"/>
    <w:rsid w:val="00B33EE0"/>
    <w:rsid w:val="00B33F69"/>
    <w:rsid w:val="00B36199"/>
    <w:rsid w:val="00B36382"/>
    <w:rsid w:val="00B366E2"/>
    <w:rsid w:val="00B374EB"/>
    <w:rsid w:val="00B40127"/>
    <w:rsid w:val="00B4148F"/>
    <w:rsid w:val="00B41D3D"/>
    <w:rsid w:val="00B42B43"/>
    <w:rsid w:val="00B43870"/>
    <w:rsid w:val="00B47A4C"/>
    <w:rsid w:val="00B47E21"/>
    <w:rsid w:val="00B529B9"/>
    <w:rsid w:val="00B53FBB"/>
    <w:rsid w:val="00B54EB3"/>
    <w:rsid w:val="00B5710D"/>
    <w:rsid w:val="00B572BD"/>
    <w:rsid w:val="00B60C41"/>
    <w:rsid w:val="00B60DC1"/>
    <w:rsid w:val="00B63AED"/>
    <w:rsid w:val="00B644A2"/>
    <w:rsid w:val="00B64C2A"/>
    <w:rsid w:val="00B65347"/>
    <w:rsid w:val="00B65E36"/>
    <w:rsid w:val="00B675D8"/>
    <w:rsid w:val="00B70079"/>
    <w:rsid w:val="00B70495"/>
    <w:rsid w:val="00B70664"/>
    <w:rsid w:val="00B707CB"/>
    <w:rsid w:val="00B7102C"/>
    <w:rsid w:val="00B718B6"/>
    <w:rsid w:val="00B72EAD"/>
    <w:rsid w:val="00B733D5"/>
    <w:rsid w:val="00B73DA8"/>
    <w:rsid w:val="00B74060"/>
    <w:rsid w:val="00B745F3"/>
    <w:rsid w:val="00B76067"/>
    <w:rsid w:val="00B82C40"/>
    <w:rsid w:val="00B82E7F"/>
    <w:rsid w:val="00B85515"/>
    <w:rsid w:val="00B867A5"/>
    <w:rsid w:val="00B87614"/>
    <w:rsid w:val="00B94334"/>
    <w:rsid w:val="00B94C0C"/>
    <w:rsid w:val="00B952D1"/>
    <w:rsid w:val="00B956EA"/>
    <w:rsid w:val="00BA078D"/>
    <w:rsid w:val="00BA0B34"/>
    <w:rsid w:val="00BA0DF1"/>
    <w:rsid w:val="00BA0F7D"/>
    <w:rsid w:val="00BA2125"/>
    <w:rsid w:val="00BA2A15"/>
    <w:rsid w:val="00BA4D98"/>
    <w:rsid w:val="00BA586D"/>
    <w:rsid w:val="00BA5AEF"/>
    <w:rsid w:val="00BA67D8"/>
    <w:rsid w:val="00BA6F6A"/>
    <w:rsid w:val="00BA76FA"/>
    <w:rsid w:val="00BA794A"/>
    <w:rsid w:val="00BA7EB6"/>
    <w:rsid w:val="00BB063B"/>
    <w:rsid w:val="00BB38E3"/>
    <w:rsid w:val="00BC0F80"/>
    <w:rsid w:val="00BC1560"/>
    <w:rsid w:val="00BC1A13"/>
    <w:rsid w:val="00BC24B7"/>
    <w:rsid w:val="00BC34EC"/>
    <w:rsid w:val="00BC38DB"/>
    <w:rsid w:val="00BC3EDA"/>
    <w:rsid w:val="00BC4AA7"/>
    <w:rsid w:val="00BC51B4"/>
    <w:rsid w:val="00BC6791"/>
    <w:rsid w:val="00BC6852"/>
    <w:rsid w:val="00BD00F9"/>
    <w:rsid w:val="00BD04BA"/>
    <w:rsid w:val="00BD1FBE"/>
    <w:rsid w:val="00BD23CE"/>
    <w:rsid w:val="00BD3E6A"/>
    <w:rsid w:val="00BD62EF"/>
    <w:rsid w:val="00BD6F39"/>
    <w:rsid w:val="00BD7025"/>
    <w:rsid w:val="00BD7C6A"/>
    <w:rsid w:val="00BD7E73"/>
    <w:rsid w:val="00BE1E82"/>
    <w:rsid w:val="00BE3706"/>
    <w:rsid w:val="00BE6C24"/>
    <w:rsid w:val="00BF1B9A"/>
    <w:rsid w:val="00BF27FC"/>
    <w:rsid w:val="00BF520C"/>
    <w:rsid w:val="00BF5F9C"/>
    <w:rsid w:val="00BF6100"/>
    <w:rsid w:val="00BF64C4"/>
    <w:rsid w:val="00BF75EC"/>
    <w:rsid w:val="00BF7663"/>
    <w:rsid w:val="00C037DE"/>
    <w:rsid w:val="00C05934"/>
    <w:rsid w:val="00C06B81"/>
    <w:rsid w:val="00C07743"/>
    <w:rsid w:val="00C12243"/>
    <w:rsid w:val="00C126D9"/>
    <w:rsid w:val="00C13BFA"/>
    <w:rsid w:val="00C147C0"/>
    <w:rsid w:val="00C15953"/>
    <w:rsid w:val="00C17E56"/>
    <w:rsid w:val="00C21A5D"/>
    <w:rsid w:val="00C22A2B"/>
    <w:rsid w:val="00C23C93"/>
    <w:rsid w:val="00C23CE3"/>
    <w:rsid w:val="00C24DDF"/>
    <w:rsid w:val="00C24DE1"/>
    <w:rsid w:val="00C253D0"/>
    <w:rsid w:val="00C303DE"/>
    <w:rsid w:val="00C309BA"/>
    <w:rsid w:val="00C312C1"/>
    <w:rsid w:val="00C3272E"/>
    <w:rsid w:val="00C32B5A"/>
    <w:rsid w:val="00C32D8D"/>
    <w:rsid w:val="00C33A04"/>
    <w:rsid w:val="00C33F81"/>
    <w:rsid w:val="00C34B06"/>
    <w:rsid w:val="00C3759F"/>
    <w:rsid w:val="00C40B26"/>
    <w:rsid w:val="00C4198E"/>
    <w:rsid w:val="00C42A8E"/>
    <w:rsid w:val="00C43D04"/>
    <w:rsid w:val="00C4543F"/>
    <w:rsid w:val="00C46859"/>
    <w:rsid w:val="00C47539"/>
    <w:rsid w:val="00C5180E"/>
    <w:rsid w:val="00C52191"/>
    <w:rsid w:val="00C52E0D"/>
    <w:rsid w:val="00C531D9"/>
    <w:rsid w:val="00C53723"/>
    <w:rsid w:val="00C54349"/>
    <w:rsid w:val="00C54480"/>
    <w:rsid w:val="00C54BCD"/>
    <w:rsid w:val="00C556DE"/>
    <w:rsid w:val="00C55A15"/>
    <w:rsid w:val="00C56A2E"/>
    <w:rsid w:val="00C56C4B"/>
    <w:rsid w:val="00C57749"/>
    <w:rsid w:val="00C57A8A"/>
    <w:rsid w:val="00C6092D"/>
    <w:rsid w:val="00C60E81"/>
    <w:rsid w:val="00C625CE"/>
    <w:rsid w:val="00C6398B"/>
    <w:rsid w:val="00C669DE"/>
    <w:rsid w:val="00C66C3A"/>
    <w:rsid w:val="00C66C5F"/>
    <w:rsid w:val="00C671DD"/>
    <w:rsid w:val="00C7030C"/>
    <w:rsid w:val="00C715A1"/>
    <w:rsid w:val="00C72239"/>
    <w:rsid w:val="00C73083"/>
    <w:rsid w:val="00C7376A"/>
    <w:rsid w:val="00C74081"/>
    <w:rsid w:val="00C74693"/>
    <w:rsid w:val="00C76500"/>
    <w:rsid w:val="00C77E87"/>
    <w:rsid w:val="00C80FA5"/>
    <w:rsid w:val="00C829CC"/>
    <w:rsid w:val="00C82C12"/>
    <w:rsid w:val="00C8332D"/>
    <w:rsid w:val="00C8402A"/>
    <w:rsid w:val="00C8489F"/>
    <w:rsid w:val="00C855EC"/>
    <w:rsid w:val="00C85EA3"/>
    <w:rsid w:val="00C86947"/>
    <w:rsid w:val="00C86E2D"/>
    <w:rsid w:val="00C87300"/>
    <w:rsid w:val="00C87EBE"/>
    <w:rsid w:val="00C918C6"/>
    <w:rsid w:val="00C94395"/>
    <w:rsid w:val="00C95BC6"/>
    <w:rsid w:val="00C96C85"/>
    <w:rsid w:val="00C9791D"/>
    <w:rsid w:val="00CA00FF"/>
    <w:rsid w:val="00CA0EFD"/>
    <w:rsid w:val="00CA1DDC"/>
    <w:rsid w:val="00CA3208"/>
    <w:rsid w:val="00CA3308"/>
    <w:rsid w:val="00CA33F9"/>
    <w:rsid w:val="00CA3B4D"/>
    <w:rsid w:val="00CA5F40"/>
    <w:rsid w:val="00CB2BDF"/>
    <w:rsid w:val="00CB32F5"/>
    <w:rsid w:val="00CB331F"/>
    <w:rsid w:val="00CB3DA5"/>
    <w:rsid w:val="00CB4B41"/>
    <w:rsid w:val="00CB5C04"/>
    <w:rsid w:val="00CB7691"/>
    <w:rsid w:val="00CC03E5"/>
    <w:rsid w:val="00CC10FE"/>
    <w:rsid w:val="00CC153F"/>
    <w:rsid w:val="00CC1576"/>
    <w:rsid w:val="00CC230A"/>
    <w:rsid w:val="00CC31F4"/>
    <w:rsid w:val="00CC6114"/>
    <w:rsid w:val="00CC6C62"/>
    <w:rsid w:val="00CD046A"/>
    <w:rsid w:val="00CD4038"/>
    <w:rsid w:val="00CD4246"/>
    <w:rsid w:val="00CD5FAA"/>
    <w:rsid w:val="00CD6188"/>
    <w:rsid w:val="00CD6C21"/>
    <w:rsid w:val="00CD7C09"/>
    <w:rsid w:val="00CD7C77"/>
    <w:rsid w:val="00CE0133"/>
    <w:rsid w:val="00CE0532"/>
    <w:rsid w:val="00CE0757"/>
    <w:rsid w:val="00CE0949"/>
    <w:rsid w:val="00CE231E"/>
    <w:rsid w:val="00CE36A6"/>
    <w:rsid w:val="00CE75A5"/>
    <w:rsid w:val="00CF0022"/>
    <w:rsid w:val="00CF0126"/>
    <w:rsid w:val="00CF1DC6"/>
    <w:rsid w:val="00CF1E6A"/>
    <w:rsid w:val="00CF2357"/>
    <w:rsid w:val="00CF2766"/>
    <w:rsid w:val="00CF4C60"/>
    <w:rsid w:val="00CF77E2"/>
    <w:rsid w:val="00CF7CA3"/>
    <w:rsid w:val="00CF7D82"/>
    <w:rsid w:val="00D010F2"/>
    <w:rsid w:val="00D0146C"/>
    <w:rsid w:val="00D05A3F"/>
    <w:rsid w:val="00D05FD3"/>
    <w:rsid w:val="00D103CC"/>
    <w:rsid w:val="00D10777"/>
    <w:rsid w:val="00D1105B"/>
    <w:rsid w:val="00D11223"/>
    <w:rsid w:val="00D135E7"/>
    <w:rsid w:val="00D13A2E"/>
    <w:rsid w:val="00D149B9"/>
    <w:rsid w:val="00D16B2D"/>
    <w:rsid w:val="00D21686"/>
    <w:rsid w:val="00D22A79"/>
    <w:rsid w:val="00D22F40"/>
    <w:rsid w:val="00D2398F"/>
    <w:rsid w:val="00D247F0"/>
    <w:rsid w:val="00D255EC"/>
    <w:rsid w:val="00D25B0F"/>
    <w:rsid w:val="00D26F14"/>
    <w:rsid w:val="00D27C73"/>
    <w:rsid w:val="00D3188E"/>
    <w:rsid w:val="00D3266C"/>
    <w:rsid w:val="00D364D5"/>
    <w:rsid w:val="00D4144E"/>
    <w:rsid w:val="00D41E24"/>
    <w:rsid w:val="00D42901"/>
    <w:rsid w:val="00D43625"/>
    <w:rsid w:val="00D43C93"/>
    <w:rsid w:val="00D43FE7"/>
    <w:rsid w:val="00D44399"/>
    <w:rsid w:val="00D44559"/>
    <w:rsid w:val="00D44748"/>
    <w:rsid w:val="00D44CCD"/>
    <w:rsid w:val="00D44CF1"/>
    <w:rsid w:val="00D464A8"/>
    <w:rsid w:val="00D477AB"/>
    <w:rsid w:val="00D518E5"/>
    <w:rsid w:val="00D61523"/>
    <w:rsid w:val="00D6378B"/>
    <w:rsid w:val="00D63822"/>
    <w:rsid w:val="00D66938"/>
    <w:rsid w:val="00D709BB"/>
    <w:rsid w:val="00D72173"/>
    <w:rsid w:val="00D74E42"/>
    <w:rsid w:val="00D75471"/>
    <w:rsid w:val="00D77FB1"/>
    <w:rsid w:val="00D80418"/>
    <w:rsid w:val="00D80CC5"/>
    <w:rsid w:val="00D80D9D"/>
    <w:rsid w:val="00D81D15"/>
    <w:rsid w:val="00D81FEA"/>
    <w:rsid w:val="00D82F7C"/>
    <w:rsid w:val="00D83169"/>
    <w:rsid w:val="00D85A1C"/>
    <w:rsid w:val="00D8733C"/>
    <w:rsid w:val="00D87AE6"/>
    <w:rsid w:val="00D87FB8"/>
    <w:rsid w:val="00D90252"/>
    <w:rsid w:val="00D902E0"/>
    <w:rsid w:val="00D916D6"/>
    <w:rsid w:val="00D945A6"/>
    <w:rsid w:val="00DA174C"/>
    <w:rsid w:val="00DA1D12"/>
    <w:rsid w:val="00DA2136"/>
    <w:rsid w:val="00DA462D"/>
    <w:rsid w:val="00DA4E26"/>
    <w:rsid w:val="00DA534E"/>
    <w:rsid w:val="00DB12C2"/>
    <w:rsid w:val="00DB2703"/>
    <w:rsid w:val="00DB2CB2"/>
    <w:rsid w:val="00DB2D3B"/>
    <w:rsid w:val="00DB3CB7"/>
    <w:rsid w:val="00DB3CD4"/>
    <w:rsid w:val="00DB5A87"/>
    <w:rsid w:val="00DB5ECA"/>
    <w:rsid w:val="00DB7F2C"/>
    <w:rsid w:val="00DC1C11"/>
    <w:rsid w:val="00DC2A2C"/>
    <w:rsid w:val="00DC2C96"/>
    <w:rsid w:val="00DC5BE5"/>
    <w:rsid w:val="00DC5F57"/>
    <w:rsid w:val="00DC6171"/>
    <w:rsid w:val="00DC7FC2"/>
    <w:rsid w:val="00DD257D"/>
    <w:rsid w:val="00DD2F71"/>
    <w:rsid w:val="00DD6A67"/>
    <w:rsid w:val="00DD6B8D"/>
    <w:rsid w:val="00DE0D06"/>
    <w:rsid w:val="00DE3FFB"/>
    <w:rsid w:val="00DE4B91"/>
    <w:rsid w:val="00DE4EE0"/>
    <w:rsid w:val="00DE55A8"/>
    <w:rsid w:val="00DE6AF4"/>
    <w:rsid w:val="00DE7ABD"/>
    <w:rsid w:val="00DF13AB"/>
    <w:rsid w:val="00DF26EF"/>
    <w:rsid w:val="00DF2BF3"/>
    <w:rsid w:val="00DF4DF1"/>
    <w:rsid w:val="00DF55B3"/>
    <w:rsid w:val="00E01038"/>
    <w:rsid w:val="00E025C5"/>
    <w:rsid w:val="00E02FB5"/>
    <w:rsid w:val="00E038C8"/>
    <w:rsid w:val="00E04A87"/>
    <w:rsid w:val="00E06002"/>
    <w:rsid w:val="00E06084"/>
    <w:rsid w:val="00E068D2"/>
    <w:rsid w:val="00E10320"/>
    <w:rsid w:val="00E10844"/>
    <w:rsid w:val="00E14078"/>
    <w:rsid w:val="00E14374"/>
    <w:rsid w:val="00E14F9D"/>
    <w:rsid w:val="00E17487"/>
    <w:rsid w:val="00E2178A"/>
    <w:rsid w:val="00E23329"/>
    <w:rsid w:val="00E256E5"/>
    <w:rsid w:val="00E265DA"/>
    <w:rsid w:val="00E302C9"/>
    <w:rsid w:val="00E3039A"/>
    <w:rsid w:val="00E30EFA"/>
    <w:rsid w:val="00E3306F"/>
    <w:rsid w:val="00E335CA"/>
    <w:rsid w:val="00E34692"/>
    <w:rsid w:val="00E368F0"/>
    <w:rsid w:val="00E371AE"/>
    <w:rsid w:val="00E40831"/>
    <w:rsid w:val="00E43133"/>
    <w:rsid w:val="00E43805"/>
    <w:rsid w:val="00E45705"/>
    <w:rsid w:val="00E461EC"/>
    <w:rsid w:val="00E53522"/>
    <w:rsid w:val="00E53E37"/>
    <w:rsid w:val="00E54773"/>
    <w:rsid w:val="00E605E2"/>
    <w:rsid w:val="00E61EA5"/>
    <w:rsid w:val="00E6364C"/>
    <w:rsid w:val="00E64126"/>
    <w:rsid w:val="00E64DDB"/>
    <w:rsid w:val="00E663B5"/>
    <w:rsid w:val="00E66E13"/>
    <w:rsid w:val="00E67948"/>
    <w:rsid w:val="00E7056F"/>
    <w:rsid w:val="00E73BD3"/>
    <w:rsid w:val="00E74905"/>
    <w:rsid w:val="00E75E0D"/>
    <w:rsid w:val="00E7797E"/>
    <w:rsid w:val="00E81E0D"/>
    <w:rsid w:val="00E83361"/>
    <w:rsid w:val="00E841C9"/>
    <w:rsid w:val="00E865A2"/>
    <w:rsid w:val="00E877D7"/>
    <w:rsid w:val="00E905A5"/>
    <w:rsid w:val="00E9133E"/>
    <w:rsid w:val="00E91D9B"/>
    <w:rsid w:val="00E93075"/>
    <w:rsid w:val="00E93F84"/>
    <w:rsid w:val="00E94843"/>
    <w:rsid w:val="00E97F0A"/>
    <w:rsid w:val="00EA1B66"/>
    <w:rsid w:val="00EA2428"/>
    <w:rsid w:val="00EA2721"/>
    <w:rsid w:val="00EA493D"/>
    <w:rsid w:val="00EA4B49"/>
    <w:rsid w:val="00EA5281"/>
    <w:rsid w:val="00EA6B28"/>
    <w:rsid w:val="00EA6D99"/>
    <w:rsid w:val="00EB3D4E"/>
    <w:rsid w:val="00EB44DC"/>
    <w:rsid w:val="00EB6054"/>
    <w:rsid w:val="00EB62AC"/>
    <w:rsid w:val="00EB66EF"/>
    <w:rsid w:val="00EC096E"/>
    <w:rsid w:val="00EC1F26"/>
    <w:rsid w:val="00EC2681"/>
    <w:rsid w:val="00EC2818"/>
    <w:rsid w:val="00EC2E20"/>
    <w:rsid w:val="00EC4458"/>
    <w:rsid w:val="00EC6EF4"/>
    <w:rsid w:val="00EC732F"/>
    <w:rsid w:val="00ED3A37"/>
    <w:rsid w:val="00ED400C"/>
    <w:rsid w:val="00ED5AC1"/>
    <w:rsid w:val="00ED63BB"/>
    <w:rsid w:val="00EE0240"/>
    <w:rsid w:val="00EE03DF"/>
    <w:rsid w:val="00EE1371"/>
    <w:rsid w:val="00EE1D1C"/>
    <w:rsid w:val="00EE36BD"/>
    <w:rsid w:val="00EE3788"/>
    <w:rsid w:val="00EE6502"/>
    <w:rsid w:val="00EF0E13"/>
    <w:rsid w:val="00EF1EEB"/>
    <w:rsid w:val="00EF2065"/>
    <w:rsid w:val="00EF2553"/>
    <w:rsid w:val="00EF2A85"/>
    <w:rsid w:val="00EF356D"/>
    <w:rsid w:val="00EF3FC0"/>
    <w:rsid w:val="00EF59B3"/>
    <w:rsid w:val="00EF68F9"/>
    <w:rsid w:val="00EF6DCB"/>
    <w:rsid w:val="00EF787B"/>
    <w:rsid w:val="00F00E9E"/>
    <w:rsid w:val="00F01581"/>
    <w:rsid w:val="00F01F72"/>
    <w:rsid w:val="00F026B4"/>
    <w:rsid w:val="00F02793"/>
    <w:rsid w:val="00F0349D"/>
    <w:rsid w:val="00F0389E"/>
    <w:rsid w:val="00F047C0"/>
    <w:rsid w:val="00F047D6"/>
    <w:rsid w:val="00F04949"/>
    <w:rsid w:val="00F049D2"/>
    <w:rsid w:val="00F06B54"/>
    <w:rsid w:val="00F0728C"/>
    <w:rsid w:val="00F072CB"/>
    <w:rsid w:val="00F073F6"/>
    <w:rsid w:val="00F07F4D"/>
    <w:rsid w:val="00F124BB"/>
    <w:rsid w:val="00F136E7"/>
    <w:rsid w:val="00F13BBD"/>
    <w:rsid w:val="00F14FC7"/>
    <w:rsid w:val="00F165A0"/>
    <w:rsid w:val="00F173D7"/>
    <w:rsid w:val="00F20F35"/>
    <w:rsid w:val="00F234AA"/>
    <w:rsid w:val="00F24473"/>
    <w:rsid w:val="00F27765"/>
    <w:rsid w:val="00F277A8"/>
    <w:rsid w:val="00F3162A"/>
    <w:rsid w:val="00F34F5B"/>
    <w:rsid w:val="00F364AC"/>
    <w:rsid w:val="00F4022C"/>
    <w:rsid w:val="00F40CDA"/>
    <w:rsid w:val="00F40D28"/>
    <w:rsid w:val="00F41E07"/>
    <w:rsid w:val="00F41FC5"/>
    <w:rsid w:val="00F4204F"/>
    <w:rsid w:val="00F42996"/>
    <w:rsid w:val="00F4339A"/>
    <w:rsid w:val="00F43F96"/>
    <w:rsid w:val="00F440AC"/>
    <w:rsid w:val="00F45862"/>
    <w:rsid w:val="00F45A20"/>
    <w:rsid w:val="00F46DA3"/>
    <w:rsid w:val="00F53357"/>
    <w:rsid w:val="00F540AF"/>
    <w:rsid w:val="00F54DF5"/>
    <w:rsid w:val="00F558CE"/>
    <w:rsid w:val="00F55AA0"/>
    <w:rsid w:val="00F57C9D"/>
    <w:rsid w:val="00F57D10"/>
    <w:rsid w:val="00F60097"/>
    <w:rsid w:val="00F603FE"/>
    <w:rsid w:val="00F622D1"/>
    <w:rsid w:val="00F62EE8"/>
    <w:rsid w:val="00F634E8"/>
    <w:rsid w:val="00F6460D"/>
    <w:rsid w:val="00F707FA"/>
    <w:rsid w:val="00F71755"/>
    <w:rsid w:val="00F74052"/>
    <w:rsid w:val="00F757D6"/>
    <w:rsid w:val="00F77F95"/>
    <w:rsid w:val="00F81424"/>
    <w:rsid w:val="00F84109"/>
    <w:rsid w:val="00F84F5A"/>
    <w:rsid w:val="00F901CD"/>
    <w:rsid w:val="00F9130D"/>
    <w:rsid w:val="00F96A45"/>
    <w:rsid w:val="00F972BF"/>
    <w:rsid w:val="00F976F0"/>
    <w:rsid w:val="00F97D5E"/>
    <w:rsid w:val="00FA0181"/>
    <w:rsid w:val="00FA06FD"/>
    <w:rsid w:val="00FA0936"/>
    <w:rsid w:val="00FA276D"/>
    <w:rsid w:val="00FA2AEE"/>
    <w:rsid w:val="00FA399D"/>
    <w:rsid w:val="00FA6651"/>
    <w:rsid w:val="00FA6796"/>
    <w:rsid w:val="00FA710D"/>
    <w:rsid w:val="00FB0293"/>
    <w:rsid w:val="00FB0A12"/>
    <w:rsid w:val="00FB0C9D"/>
    <w:rsid w:val="00FB2581"/>
    <w:rsid w:val="00FB4766"/>
    <w:rsid w:val="00FB65DF"/>
    <w:rsid w:val="00FB6A2B"/>
    <w:rsid w:val="00FB6C07"/>
    <w:rsid w:val="00FB6E6C"/>
    <w:rsid w:val="00FB7076"/>
    <w:rsid w:val="00FB7511"/>
    <w:rsid w:val="00FB7B77"/>
    <w:rsid w:val="00FB7D37"/>
    <w:rsid w:val="00FC0794"/>
    <w:rsid w:val="00FC3D1B"/>
    <w:rsid w:val="00FC577F"/>
    <w:rsid w:val="00FC5AC2"/>
    <w:rsid w:val="00FC69A8"/>
    <w:rsid w:val="00FC6D89"/>
    <w:rsid w:val="00FC6E2A"/>
    <w:rsid w:val="00FC71B8"/>
    <w:rsid w:val="00FC726D"/>
    <w:rsid w:val="00FD04D0"/>
    <w:rsid w:val="00FD3CF8"/>
    <w:rsid w:val="00FD6735"/>
    <w:rsid w:val="00FD691A"/>
    <w:rsid w:val="00FD7114"/>
    <w:rsid w:val="00FE027C"/>
    <w:rsid w:val="00FE0E8C"/>
    <w:rsid w:val="00FE104D"/>
    <w:rsid w:val="00FE15C9"/>
    <w:rsid w:val="00FE294C"/>
    <w:rsid w:val="00FE2C5A"/>
    <w:rsid w:val="00FE3C82"/>
    <w:rsid w:val="00FE3F64"/>
    <w:rsid w:val="00FF0014"/>
    <w:rsid w:val="00FF00C2"/>
    <w:rsid w:val="00FF03BB"/>
    <w:rsid w:val="00FF0971"/>
    <w:rsid w:val="00FF1F1C"/>
    <w:rsid w:val="00FF43A3"/>
    <w:rsid w:val="00FF5FDB"/>
    <w:rsid w:val="00FF74E3"/>
    <w:rsid w:val="0372604A"/>
    <w:rsid w:val="042D7CA4"/>
    <w:rsid w:val="05071964"/>
    <w:rsid w:val="066E2894"/>
    <w:rsid w:val="0B6D1382"/>
    <w:rsid w:val="0EBD1729"/>
    <w:rsid w:val="11B62E1B"/>
    <w:rsid w:val="143176A9"/>
    <w:rsid w:val="14C34F24"/>
    <w:rsid w:val="16030749"/>
    <w:rsid w:val="16A85817"/>
    <w:rsid w:val="17EA5340"/>
    <w:rsid w:val="19CF04DD"/>
    <w:rsid w:val="1AAD4FDB"/>
    <w:rsid w:val="1C2F39C1"/>
    <w:rsid w:val="1D236587"/>
    <w:rsid w:val="1F5A2601"/>
    <w:rsid w:val="1FE2263D"/>
    <w:rsid w:val="21C864C8"/>
    <w:rsid w:val="24A104BB"/>
    <w:rsid w:val="25176074"/>
    <w:rsid w:val="265D44CC"/>
    <w:rsid w:val="275A3EF5"/>
    <w:rsid w:val="276144CE"/>
    <w:rsid w:val="27B97EAD"/>
    <w:rsid w:val="28FA53A6"/>
    <w:rsid w:val="29203C0F"/>
    <w:rsid w:val="2D302C39"/>
    <w:rsid w:val="308F0A62"/>
    <w:rsid w:val="31E40C1C"/>
    <w:rsid w:val="32BA3AE1"/>
    <w:rsid w:val="39A53E3D"/>
    <w:rsid w:val="3BB755B9"/>
    <w:rsid w:val="3F3015AA"/>
    <w:rsid w:val="42CE4A62"/>
    <w:rsid w:val="436E2219"/>
    <w:rsid w:val="43F40C32"/>
    <w:rsid w:val="474441B5"/>
    <w:rsid w:val="4F307881"/>
    <w:rsid w:val="5116509A"/>
    <w:rsid w:val="51FA1EDA"/>
    <w:rsid w:val="583253BB"/>
    <w:rsid w:val="58AD225B"/>
    <w:rsid w:val="5D5605D2"/>
    <w:rsid w:val="60427040"/>
    <w:rsid w:val="60B843AB"/>
    <w:rsid w:val="60DA4F4B"/>
    <w:rsid w:val="618C3B34"/>
    <w:rsid w:val="62B22896"/>
    <w:rsid w:val="63D23EF0"/>
    <w:rsid w:val="66323ED9"/>
    <w:rsid w:val="67831CCF"/>
    <w:rsid w:val="67FB4BB7"/>
    <w:rsid w:val="691F0D3F"/>
    <w:rsid w:val="6F354AC1"/>
    <w:rsid w:val="6FCF64D4"/>
    <w:rsid w:val="72063545"/>
    <w:rsid w:val="73BB3FA6"/>
    <w:rsid w:val="74357A03"/>
    <w:rsid w:val="74ED3413"/>
    <w:rsid w:val="757F2D86"/>
    <w:rsid w:val="790C6D73"/>
    <w:rsid w:val="7F2A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7A124B7-8F7D-4484-9689-01804D8BF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line="360" w:lineRule="auto"/>
      <w:outlineLvl w:val="0"/>
    </w:pPr>
    <w:rPr>
      <w:rFonts w:ascii="宋体" w:hAnsi="宋体" w:cs="仿宋"/>
      <w:b/>
      <w:bCs/>
      <w:kern w:val="44"/>
      <w:sz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cs="仿宋"/>
      <w:b/>
      <w:bCs/>
      <w:sz w:val="24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line="360" w:lineRule="auto"/>
      <w:outlineLvl w:val="2"/>
    </w:pPr>
    <w:rPr>
      <w:rFonts w:ascii="宋体" w:hAnsi="宋体" w:cs="仿宋"/>
      <w:b/>
      <w:bCs/>
      <w:sz w:val="24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spacing w:line="360" w:lineRule="auto"/>
      <w:outlineLvl w:val="3"/>
    </w:pPr>
    <w:rPr>
      <w:rFonts w:ascii="宋体" w:hAnsi="宋体" w:cs="仿宋"/>
      <w:b/>
      <w:bCs/>
      <w:sz w:val="24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Cambria" w:hAnsi="Cambria"/>
      <w:b/>
      <w:bCs/>
      <w:sz w:val="24"/>
    </w:rPr>
  </w:style>
  <w:style w:type="paragraph" w:styleId="7">
    <w:name w:val="heading 7"/>
    <w:basedOn w:val="a"/>
    <w:next w:val="a"/>
    <w:link w:val="7Char"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Cambria" w:hAnsi="Cambria"/>
      <w:sz w:val="24"/>
    </w:rPr>
  </w:style>
  <w:style w:type="paragraph" w:styleId="9">
    <w:name w:val="heading 9"/>
    <w:basedOn w:val="a"/>
    <w:next w:val="a"/>
    <w:link w:val="9Char"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Cambria" w:hAnsi="Cambria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uiPriority w:val="99"/>
    <w:unhideWhenUsed/>
    <w:qFormat/>
    <w:pPr>
      <w:spacing w:after="120"/>
    </w:pPr>
  </w:style>
  <w:style w:type="paragraph" w:styleId="70">
    <w:name w:val="toc 7"/>
    <w:basedOn w:val="a"/>
    <w:next w:val="a"/>
    <w:uiPriority w:val="39"/>
    <w:qFormat/>
    <w:pPr>
      <w:ind w:left="1260"/>
      <w:jc w:val="left"/>
    </w:pPr>
    <w:rPr>
      <w:sz w:val="20"/>
      <w:szCs w:val="20"/>
    </w:rPr>
  </w:style>
  <w:style w:type="paragraph" w:styleId="a4">
    <w:name w:val="Document Map"/>
    <w:basedOn w:val="a"/>
    <w:qFormat/>
    <w:pPr>
      <w:shd w:val="clear" w:color="auto" w:fill="000080"/>
    </w:pPr>
  </w:style>
  <w:style w:type="paragraph" w:styleId="a5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50">
    <w:name w:val="toc 5"/>
    <w:basedOn w:val="a"/>
    <w:next w:val="a"/>
    <w:uiPriority w:val="39"/>
    <w:qFormat/>
    <w:pPr>
      <w:ind w:left="840"/>
      <w:jc w:val="left"/>
    </w:pPr>
    <w:rPr>
      <w:sz w:val="20"/>
      <w:szCs w:val="20"/>
    </w:rPr>
  </w:style>
  <w:style w:type="paragraph" w:styleId="30">
    <w:name w:val="toc 3"/>
    <w:basedOn w:val="a"/>
    <w:next w:val="a"/>
    <w:uiPriority w:val="39"/>
    <w:qFormat/>
    <w:pPr>
      <w:ind w:left="420"/>
      <w:jc w:val="left"/>
    </w:pPr>
    <w:rPr>
      <w:sz w:val="20"/>
      <w:szCs w:val="20"/>
    </w:rPr>
  </w:style>
  <w:style w:type="paragraph" w:styleId="80">
    <w:name w:val="toc 8"/>
    <w:basedOn w:val="a"/>
    <w:next w:val="a"/>
    <w:uiPriority w:val="39"/>
    <w:qFormat/>
    <w:pPr>
      <w:ind w:left="1470"/>
      <w:jc w:val="left"/>
    </w:pPr>
    <w:rPr>
      <w:sz w:val="20"/>
      <w:szCs w:val="20"/>
    </w:rPr>
  </w:style>
  <w:style w:type="paragraph" w:styleId="20">
    <w:name w:val="Body Text Indent 2"/>
    <w:basedOn w:val="a"/>
    <w:link w:val="2Char"/>
    <w:qFormat/>
    <w:pPr>
      <w:spacing w:after="120" w:line="480" w:lineRule="auto"/>
      <w:ind w:leftChars="200" w:left="420"/>
    </w:pPr>
  </w:style>
  <w:style w:type="paragraph" w:styleId="a6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2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360" w:lineRule="auto"/>
      <w:jc w:val="left"/>
    </w:pPr>
    <w:rPr>
      <w:b/>
      <w:bCs/>
      <w:iCs/>
      <w:sz w:val="28"/>
    </w:rPr>
  </w:style>
  <w:style w:type="paragraph" w:styleId="40">
    <w:name w:val="toc 4"/>
    <w:basedOn w:val="a"/>
    <w:next w:val="a"/>
    <w:uiPriority w:val="39"/>
    <w:qFormat/>
    <w:pPr>
      <w:spacing w:line="360" w:lineRule="auto"/>
      <w:ind w:left="629"/>
      <w:jc w:val="left"/>
    </w:pPr>
    <w:rPr>
      <w:sz w:val="28"/>
      <w:szCs w:val="20"/>
    </w:rPr>
  </w:style>
  <w:style w:type="paragraph" w:styleId="60">
    <w:name w:val="toc 6"/>
    <w:basedOn w:val="a"/>
    <w:next w:val="a"/>
    <w:uiPriority w:val="39"/>
    <w:qFormat/>
    <w:pPr>
      <w:ind w:left="1050"/>
      <w:jc w:val="left"/>
    </w:pPr>
    <w:rPr>
      <w:sz w:val="20"/>
      <w:szCs w:val="20"/>
    </w:rPr>
  </w:style>
  <w:style w:type="paragraph" w:styleId="21">
    <w:name w:val="toc 2"/>
    <w:basedOn w:val="a"/>
    <w:next w:val="a"/>
    <w:uiPriority w:val="39"/>
    <w:qFormat/>
    <w:pPr>
      <w:spacing w:before="120"/>
      <w:ind w:left="210"/>
      <w:jc w:val="left"/>
    </w:pPr>
    <w:rPr>
      <w:b/>
      <w:bCs/>
      <w:sz w:val="22"/>
      <w:szCs w:val="22"/>
    </w:rPr>
  </w:style>
  <w:style w:type="paragraph" w:styleId="90">
    <w:name w:val="toc 9"/>
    <w:basedOn w:val="a"/>
    <w:next w:val="a"/>
    <w:uiPriority w:val="39"/>
    <w:qFormat/>
    <w:pPr>
      <w:ind w:left="1680"/>
      <w:jc w:val="left"/>
    </w:pPr>
    <w:rPr>
      <w:sz w:val="20"/>
      <w:szCs w:val="20"/>
    </w:rPr>
  </w:style>
  <w:style w:type="paragraph" w:styleId="a9">
    <w:name w:val="annotation subject"/>
    <w:basedOn w:val="a5"/>
    <w:next w:val="a5"/>
    <w:link w:val="Char3"/>
    <w:uiPriority w:val="99"/>
    <w:semiHidden/>
    <w:unhideWhenUsed/>
    <w:qFormat/>
    <w:rPr>
      <w:b/>
      <w:bCs/>
    </w:rPr>
  </w:style>
  <w:style w:type="table" w:styleId="aa">
    <w:name w:val="Table Grid"/>
    <w:basedOn w:val="a2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qFormat/>
    <w:rPr>
      <w:color w:val="800080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styleId="ad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redtt1">
    <w:name w:val="redtt1"/>
    <w:qFormat/>
    <w:rPr>
      <w:b/>
      <w:bCs/>
      <w:color w:val="FF0000"/>
      <w:sz w:val="21"/>
      <w:szCs w:val="21"/>
      <w:u w:val="single"/>
    </w:rPr>
  </w:style>
  <w:style w:type="character" w:customStyle="1" w:styleId="5Char">
    <w:name w:val="标题 5 Char"/>
    <w:link w:val="5"/>
    <w:qFormat/>
    <w:rPr>
      <w:b/>
      <w:bCs/>
      <w:kern w:val="2"/>
      <w:sz w:val="28"/>
      <w:szCs w:val="28"/>
    </w:rPr>
  </w:style>
  <w:style w:type="character" w:customStyle="1" w:styleId="8Char">
    <w:name w:val="标题 8 Char"/>
    <w:link w:val="8"/>
    <w:qFormat/>
    <w:rPr>
      <w:rFonts w:ascii="Cambria" w:hAnsi="Cambria"/>
      <w:kern w:val="2"/>
      <w:sz w:val="24"/>
      <w:szCs w:val="24"/>
    </w:rPr>
  </w:style>
  <w:style w:type="character" w:customStyle="1" w:styleId="7Char">
    <w:name w:val="标题 7 Char"/>
    <w:link w:val="7"/>
    <w:qFormat/>
    <w:rPr>
      <w:b/>
      <w:bCs/>
      <w:kern w:val="2"/>
      <w:sz w:val="24"/>
      <w:szCs w:val="24"/>
    </w:rPr>
  </w:style>
  <w:style w:type="character" w:customStyle="1" w:styleId="Char2">
    <w:name w:val="页眉 Char"/>
    <w:link w:val="a8"/>
    <w:qFormat/>
    <w:rPr>
      <w:kern w:val="2"/>
      <w:sz w:val="18"/>
      <w:szCs w:val="18"/>
    </w:rPr>
  </w:style>
  <w:style w:type="character" w:customStyle="1" w:styleId="style31">
    <w:name w:val="style31"/>
    <w:qFormat/>
    <w:rPr>
      <w:color w:val="FF0000"/>
      <w:sz w:val="18"/>
      <w:szCs w:val="18"/>
    </w:rPr>
  </w:style>
  <w:style w:type="character" w:customStyle="1" w:styleId="2Char">
    <w:name w:val="正文文本缩进 2 Char"/>
    <w:link w:val="20"/>
    <w:qFormat/>
    <w:rPr>
      <w:kern w:val="2"/>
      <w:sz w:val="21"/>
      <w:szCs w:val="24"/>
    </w:rPr>
  </w:style>
  <w:style w:type="character" w:customStyle="1" w:styleId="9Char">
    <w:name w:val="标题 9 Char"/>
    <w:link w:val="9"/>
    <w:qFormat/>
    <w:rPr>
      <w:rFonts w:ascii="Cambria" w:hAnsi="Cambria"/>
      <w:kern w:val="2"/>
      <w:sz w:val="21"/>
      <w:szCs w:val="21"/>
    </w:rPr>
  </w:style>
  <w:style w:type="character" w:customStyle="1" w:styleId="6Char">
    <w:name w:val="标题 6 Char"/>
    <w:link w:val="6"/>
    <w:qFormat/>
    <w:rPr>
      <w:rFonts w:ascii="Cambria" w:hAnsi="Cambria"/>
      <w:b/>
      <w:bCs/>
      <w:kern w:val="2"/>
      <w:sz w:val="24"/>
      <w:szCs w:val="24"/>
    </w:rPr>
  </w:style>
  <w:style w:type="character" w:customStyle="1" w:styleId="Char1">
    <w:name w:val="页脚 Char"/>
    <w:link w:val="a7"/>
    <w:qFormat/>
    <w:rPr>
      <w:kern w:val="2"/>
      <w:sz w:val="18"/>
      <w:szCs w:val="18"/>
    </w:rPr>
  </w:style>
  <w:style w:type="paragraph" w:customStyle="1" w:styleId="11">
    <w:name w:val="样式1"/>
    <w:basedOn w:val="3"/>
    <w:next w:val="4"/>
    <w:qFormat/>
  </w:style>
  <w:style w:type="paragraph" w:customStyle="1" w:styleId="TOC1">
    <w:name w:val="TOC 标题1"/>
    <w:basedOn w:val="1"/>
    <w:next w:val="a"/>
    <w:qFormat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Cs w:val="28"/>
    </w:rPr>
  </w:style>
  <w:style w:type="table" w:customStyle="1" w:styleId="12">
    <w:name w:val="网格型浅色1"/>
    <w:basedOn w:val="a2"/>
    <w:uiPriority w:val="40"/>
    <w:qFormat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3Char">
    <w:name w:val="标题 3 Char"/>
    <w:link w:val="3"/>
    <w:qFormat/>
    <w:rPr>
      <w:rFonts w:ascii="宋体" w:hAnsi="宋体" w:cs="仿宋"/>
      <w:b/>
      <w:bCs/>
      <w:kern w:val="2"/>
      <w:sz w:val="24"/>
      <w:szCs w:val="24"/>
    </w:rPr>
  </w:style>
  <w:style w:type="character" w:customStyle="1" w:styleId="4Char">
    <w:name w:val="标题 4 Char"/>
    <w:link w:val="4"/>
    <w:qFormat/>
    <w:rPr>
      <w:rFonts w:ascii="宋体" w:hAnsi="宋体" w:cs="仿宋"/>
      <w:b/>
      <w:bCs/>
      <w:kern w:val="2"/>
      <w:sz w:val="24"/>
      <w:szCs w:val="24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  <w:style w:type="paragraph" w:customStyle="1" w:styleId="af">
    <w:name w:val="_表格文字"/>
    <w:basedOn w:val="a"/>
    <w:qFormat/>
    <w:pPr>
      <w:autoSpaceDE w:val="0"/>
      <w:adjustRightInd w:val="0"/>
      <w:snapToGrid w:val="0"/>
      <w:jc w:val="left"/>
    </w:pPr>
    <w:rPr>
      <w:rFonts w:ascii="宋体" w:hAnsi="宋体"/>
      <w:sz w:val="24"/>
    </w:rPr>
  </w:style>
  <w:style w:type="character" w:customStyle="1" w:styleId="Char">
    <w:name w:val="批注文字 Char"/>
    <w:basedOn w:val="a1"/>
    <w:link w:val="a5"/>
    <w:uiPriority w:val="99"/>
    <w:semiHidden/>
    <w:qFormat/>
    <w:rPr>
      <w:kern w:val="2"/>
      <w:sz w:val="21"/>
      <w:szCs w:val="24"/>
    </w:rPr>
  </w:style>
  <w:style w:type="character" w:customStyle="1" w:styleId="Char3">
    <w:name w:val="批注主题 Char"/>
    <w:basedOn w:val="Char"/>
    <w:link w:val="a9"/>
    <w:uiPriority w:val="99"/>
    <w:semiHidden/>
    <w:qFormat/>
    <w:rPr>
      <w:b/>
      <w:bCs/>
      <w:kern w:val="2"/>
      <w:sz w:val="21"/>
      <w:szCs w:val="24"/>
    </w:rPr>
  </w:style>
  <w:style w:type="character" w:customStyle="1" w:styleId="Char0">
    <w:name w:val="批注框文本 Char"/>
    <w:basedOn w:val="a1"/>
    <w:link w:val="a6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34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2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E3199C-C62E-4080-AF3D-86877436A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1800</TotalTime>
  <Pages>17</Pages>
  <Words>510</Words>
  <Characters>2913</Characters>
  <Application>Microsoft Office Word</Application>
  <DocSecurity>0</DocSecurity>
  <Lines>24</Lines>
  <Paragraphs>6</Paragraphs>
  <ScaleCrop>false</ScaleCrop>
  <Company>HP</Company>
  <LinksUpToDate>false</LinksUpToDate>
  <CharactersWithSpaces>3417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杭州市工商行政管理局</dc:title>
  <dc:creator>jd</dc:creator>
  <cp:lastModifiedBy>系统管理员</cp:lastModifiedBy>
  <cp:revision>1332</cp:revision>
  <dcterms:created xsi:type="dcterms:W3CDTF">2018-12-25T07:36:00Z</dcterms:created>
  <dcterms:modified xsi:type="dcterms:W3CDTF">2022-05-24T04:12:00Z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0BB859E9C0F24FCC980A9ADE5D86D4EC</vt:lpwstr>
  </property>
</Properties>
</file>